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2E0B47">
      <w:pPr>
        <w:snapToGrid w:val="0"/>
        <w:spacing w:line="360" w:lineRule="auto"/>
        <w:rPr>
          <w:rFonts w:ascii="宋体" w:hAnsi="宋体" w:cs="Arial"/>
          <w:b/>
          <w:sz w:val="28"/>
          <w:szCs w:val="30"/>
        </w:rPr>
      </w:pPr>
      <w:bookmarkStart w:id="0" w:name="_Toc288738390"/>
      <w:bookmarkStart w:id="1" w:name="_Toc288738823"/>
      <w:bookmarkStart w:id="30" w:name="_GoBack"/>
      <w:bookmarkEnd w:id="30"/>
    </w:p>
    <w:p w14:paraId="05A40C4B">
      <w:pPr>
        <w:spacing w:line="360" w:lineRule="auto"/>
        <w:jc w:val="center"/>
        <w:outlineLvl w:val="0"/>
        <w:rPr>
          <w:rFonts w:ascii="宋体" w:hAnsi="宋体" w:cs="宋体"/>
          <w:b/>
          <w:kern w:val="0"/>
          <w:sz w:val="44"/>
          <w:szCs w:val="44"/>
        </w:rPr>
      </w:pPr>
      <w:r>
        <w:rPr>
          <w:rFonts w:hint="eastAsia" w:ascii="宋体" w:hAnsi="宋体" w:cs="宋体"/>
          <w:b/>
          <w:kern w:val="0"/>
          <w:sz w:val="44"/>
          <w:szCs w:val="44"/>
        </w:rPr>
        <w:t>江苏理工学院</w:t>
      </w:r>
      <w:r>
        <w:rPr>
          <w:rFonts w:hint="eastAsia" w:ascii="宋体" w:hAnsi="宋体" w:cs="宋体"/>
          <w:b/>
          <w:kern w:val="0"/>
          <w:sz w:val="44"/>
          <w:szCs w:val="44"/>
          <w:lang w:val="en-US" w:eastAsia="zh-CN"/>
        </w:rPr>
        <w:t>电梯维护保养</w:t>
      </w:r>
      <w:r>
        <w:rPr>
          <w:rFonts w:hint="eastAsia" w:ascii="宋体" w:hAnsi="宋体" w:cs="宋体"/>
          <w:b/>
          <w:kern w:val="0"/>
          <w:sz w:val="44"/>
          <w:szCs w:val="44"/>
        </w:rPr>
        <w:t xml:space="preserve">项目招标文件 </w:t>
      </w:r>
    </w:p>
    <w:p w14:paraId="7F91DCF5">
      <w:pPr>
        <w:adjustRightInd w:val="0"/>
        <w:snapToGrid w:val="0"/>
        <w:spacing w:line="360" w:lineRule="auto"/>
        <w:jc w:val="center"/>
        <w:rPr>
          <w:rFonts w:ascii="宋体" w:hAnsi="宋体"/>
          <w:b/>
          <w:sz w:val="28"/>
          <w:szCs w:val="32"/>
        </w:rPr>
      </w:pPr>
    </w:p>
    <w:p w14:paraId="2374D698">
      <w:pPr>
        <w:adjustRightInd w:val="0"/>
        <w:snapToGrid w:val="0"/>
        <w:spacing w:line="360" w:lineRule="auto"/>
        <w:jc w:val="center"/>
        <w:rPr>
          <w:rFonts w:hint="default" w:ascii="宋体" w:hAnsi="宋体" w:eastAsia="宋体"/>
          <w:b/>
          <w:color w:val="0000FF"/>
          <w:sz w:val="28"/>
          <w:szCs w:val="32"/>
          <w:lang w:val="en-US" w:eastAsia="zh-CN"/>
        </w:rPr>
      </w:pPr>
      <w:r>
        <w:rPr>
          <w:rFonts w:hint="eastAsia" w:ascii="宋体" w:hAnsi="宋体" w:cs="宋体"/>
          <w:b/>
          <w:kern w:val="0"/>
          <w:sz w:val="44"/>
          <w:szCs w:val="44"/>
        </w:rPr>
        <w:t>项目编号：</w:t>
      </w:r>
      <w:r>
        <w:rPr>
          <w:rFonts w:hint="eastAsia" w:ascii="宋体" w:hAnsi="宋体" w:cs="宋体"/>
          <w:b/>
          <w:kern w:val="0"/>
          <w:sz w:val="44"/>
          <w:szCs w:val="44"/>
          <w:lang w:val="en-US" w:eastAsia="zh-CN"/>
        </w:rPr>
        <w:t>XEYSSQ20251117</w:t>
      </w:r>
    </w:p>
    <w:p w14:paraId="2001C33C">
      <w:pPr>
        <w:pStyle w:val="112"/>
        <w:spacing w:line="360" w:lineRule="auto"/>
        <w:ind w:firstLine="883"/>
        <w:rPr>
          <w:rFonts w:cs="宋体"/>
          <w:b/>
          <w:sz w:val="44"/>
          <w:szCs w:val="44"/>
        </w:rPr>
      </w:pPr>
    </w:p>
    <w:p w14:paraId="35F15EC3">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14:paraId="63D7310A">
      <w:pPr>
        <w:snapToGrid w:val="0"/>
        <w:spacing w:line="360" w:lineRule="auto"/>
        <w:jc w:val="center"/>
        <w:rPr>
          <w:rFonts w:ascii="宋体" w:hAnsi="宋体" w:cs="Arial"/>
          <w:b/>
          <w:sz w:val="20"/>
          <w:szCs w:val="21"/>
        </w:rPr>
      </w:pPr>
    </w:p>
    <w:p w14:paraId="6D8549BF">
      <w:pPr>
        <w:snapToGrid w:val="0"/>
        <w:spacing w:line="360" w:lineRule="auto"/>
        <w:jc w:val="center"/>
        <w:rPr>
          <w:rFonts w:ascii="宋体" w:hAnsi="宋体" w:cs="Arial"/>
          <w:b/>
          <w:sz w:val="20"/>
          <w:szCs w:val="21"/>
        </w:rPr>
      </w:pPr>
    </w:p>
    <w:p w14:paraId="3DC844D0">
      <w:pPr>
        <w:snapToGrid w:val="0"/>
        <w:spacing w:line="360" w:lineRule="auto"/>
        <w:jc w:val="center"/>
        <w:rPr>
          <w:rFonts w:ascii="宋体" w:hAnsi="宋体" w:cs="Arial"/>
          <w:b/>
          <w:sz w:val="20"/>
          <w:szCs w:val="21"/>
        </w:rPr>
      </w:pPr>
    </w:p>
    <w:p w14:paraId="62632A7C">
      <w:pPr>
        <w:snapToGrid w:val="0"/>
        <w:spacing w:line="360" w:lineRule="auto"/>
        <w:jc w:val="center"/>
        <w:rPr>
          <w:rFonts w:ascii="宋体" w:hAnsi="宋体" w:cs="Arial"/>
          <w:b/>
          <w:sz w:val="20"/>
          <w:szCs w:val="21"/>
        </w:rPr>
      </w:pPr>
    </w:p>
    <w:p w14:paraId="70B9C0FC">
      <w:pPr>
        <w:snapToGrid w:val="0"/>
        <w:spacing w:line="360" w:lineRule="auto"/>
        <w:jc w:val="center"/>
        <w:rPr>
          <w:rFonts w:ascii="宋体" w:hAnsi="宋体" w:cs="Arial"/>
          <w:b/>
          <w:sz w:val="20"/>
          <w:szCs w:val="21"/>
        </w:rPr>
      </w:pPr>
    </w:p>
    <w:p w14:paraId="0E21003A">
      <w:pPr>
        <w:snapToGrid w:val="0"/>
        <w:spacing w:line="360" w:lineRule="auto"/>
        <w:jc w:val="center"/>
        <w:rPr>
          <w:rFonts w:ascii="宋体" w:hAnsi="宋体" w:cs="Arial"/>
          <w:b/>
          <w:sz w:val="20"/>
          <w:szCs w:val="21"/>
        </w:rPr>
      </w:pPr>
    </w:p>
    <w:p w14:paraId="638FA574">
      <w:pPr>
        <w:snapToGrid w:val="0"/>
        <w:spacing w:line="360" w:lineRule="auto"/>
        <w:jc w:val="center"/>
        <w:rPr>
          <w:rFonts w:ascii="宋体" w:hAnsi="宋体" w:cs="Arial"/>
          <w:b/>
          <w:sz w:val="20"/>
          <w:szCs w:val="21"/>
        </w:rPr>
      </w:pPr>
    </w:p>
    <w:p w14:paraId="40936D99">
      <w:pPr>
        <w:snapToGrid w:val="0"/>
        <w:spacing w:line="360" w:lineRule="auto"/>
        <w:jc w:val="center"/>
        <w:rPr>
          <w:rFonts w:ascii="宋体" w:hAnsi="宋体" w:cs="Arial"/>
          <w:b/>
          <w:sz w:val="20"/>
          <w:szCs w:val="21"/>
        </w:rPr>
      </w:pPr>
    </w:p>
    <w:p w14:paraId="7454FD47">
      <w:pPr>
        <w:snapToGrid w:val="0"/>
        <w:spacing w:line="360" w:lineRule="auto"/>
        <w:jc w:val="center"/>
        <w:rPr>
          <w:rFonts w:ascii="宋体" w:hAnsi="宋体" w:cs="Arial"/>
          <w:b/>
          <w:sz w:val="20"/>
          <w:szCs w:val="21"/>
        </w:rPr>
      </w:pPr>
    </w:p>
    <w:p w14:paraId="31DEE04B">
      <w:pPr>
        <w:snapToGrid w:val="0"/>
        <w:spacing w:line="360" w:lineRule="auto"/>
        <w:jc w:val="center"/>
        <w:rPr>
          <w:rFonts w:ascii="宋体" w:hAnsi="宋体" w:cs="Arial"/>
          <w:b/>
          <w:sz w:val="20"/>
          <w:szCs w:val="21"/>
        </w:rPr>
      </w:pPr>
    </w:p>
    <w:p w14:paraId="787693DE">
      <w:pPr>
        <w:snapToGrid w:val="0"/>
        <w:spacing w:line="360" w:lineRule="auto"/>
        <w:jc w:val="center"/>
        <w:rPr>
          <w:rFonts w:ascii="宋体" w:hAnsi="宋体" w:cs="Arial"/>
          <w:b/>
          <w:sz w:val="20"/>
          <w:szCs w:val="21"/>
        </w:rPr>
      </w:pPr>
    </w:p>
    <w:p w14:paraId="2D1DA80B">
      <w:pPr>
        <w:snapToGrid w:val="0"/>
        <w:spacing w:line="360" w:lineRule="auto"/>
        <w:jc w:val="center"/>
        <w:rPr>
          <w:rFonts w:ascii="宋体" w:hAnsi="宋体" w:cs="Arial"/>
          <w:b/>
          <w:sz w:val="20"/>
          <w:szCs w:val="21"/>
        </w:rPr>
      </w:pPr>
    </w:p>
    <w:p w14:paraId="4CD93A62">
      <w:pPr>
        <w:snapToGrid w:val="0"/>
        <w:spacing w:line="360" w:lineRule="auto"/>
        <w:jc w:val="center"/>
        <w:rPr>
          <w:rFonts w:ascii="宋体" w:hAnsi="宋体" w:cs="Arial"/>
          <w:b/>
          <w:sz w:val="20"/>
          <w:szCs w:val="21"/>
        </w:rPr>
      </w:pPr>
    </w:p>
    <w:p w14:paraId="2B588C7A">
      <w:pPr>
        <w:snapToGrid w:val="0"/>
        <w:spacing w:line="360" w:lineRule="auto"/>
        <w:rPr>
          <w:rFonts w:ascii="宋体" w:hAnsi="宋体" w:cs="Arial"/>
          <w:b/>
          <w:sz w:val="20"/>
          <w:szCs w:val="21"/>
        </w:rPr>
      </w:pPr>
    </w:p>
    <w:p w14:paraId="3895006A">
      <w:pPr>
        <w:snapToGrid w:val="0"/>
        <w:spacing w:line="360" w:lineRule="auto"/>
        <w:jc w:val="center"/>
        <w:rPr>
          <w:rFonts w:ascii="宋体" w:hAnsi="宋体" w:cs="Arial"/>
          <w:b/>
          <w:sz w:val="20"/>
          <w:szCs w:val="21"/>
        </w:rPr>
      </w:pPr>
    </w:p>
    <w:p w14:paraId="3995BB66">
      <w:pPr>
        <w:snapToGrid w:val="0"/>
        <w:spacing w:line="360" w:lineRule="auto"/>
        <w:jc w:val="center"/>
        <w:rPr>
          <w:rFonts w:ascii="宋体" w:hAnsi="宋体" w:cs="Arial"/>
          <w:b/>
          <w:sz w:val="20"/>
          <w:szCs w:val="21"/>
        </w:rPr>
      </w:pPr>
    </w:p>
    <w:p w14:paraId="0A7FABCD">
      <w:pPr>
        <w:snapToGrid w:val="0"/>
        <w:spacing w:line="360" w:lineRule="auto"/>
        <w:rPr>
          <w:rFonts w:ascii="宋体" w:hAnsi="宋体" w:cs="Arial"/>
          <w:b/>
          <w:sz w:val="20"/>
          <w:szCs w:val="21"/>
        </w:rPr>
      </w:pPr>
    </w:p>
    <w:p w14:paraId="219DA179">
      <w:pPr>
        <w:snapToGrid w:val="0"/>
        <w:spacing w:line="360" w:lineRule="auto"/>
        <w:rPr>
          <w:rFonts w:ascii="宋体" w:hAnsi="宋体" w:cs="Arial"/>
          <w:b/>
          <w:sz w:val="20"/>
          <w:szCs w:val="21"/>
        </w:rPr>
      </w:pPr>
    </w:p>
    <w:p w14:paraId="1638B2FB">
      <w:pPr>
        <w:snapToGrid w:val="0"/>
        <w:spacing w:line="360" w:lineRule="auto"/>
        <w:jc w:val="center"/>
        <w:rPr>
          <w:rFonts w:ascii="宋体" w:hAnsi="宋体" w:cs="Arial"/>
          <w:b/>
          <w:sz w:val="20"/>
          <w:szCs w:val="21"/>
        </w:rPr>
      </w:pPr>
    </w:p>
    <w:p w14:paraId="25E715FF">
      <w:pPr>
        <w:adjustRightInd w:val="0"/>
        <w:snapToGrid w:val="0"/>
        <w:spacing w:line="360" w:lineRule="auto"/>
        <w:jc w:val="center"/>
        <w:rPr>
          <w:rFonts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14:paraId="3128AE28">
      <w:pPr>
        <w:adjustRightInd w:val="0"/>
        <w:snapToGrid w:val="0"/>
        <w:spacing w:line="360" w:lineRule="auto"/>
        <w:jc w:val="center"/>
        <w:rPr>
          <w:rFonts w:ascii="宋体" w:hAnsi="宋体" w:cs="Arial"/>
          <w:b/>
          <w:sz w:val="48"/>
          <w:szCs w:val="48"/>
        </w:rPr>
      </w:pPr>
      <w:r>
        <w:rPr>
          <w:rFonts w:hint="eastAsia" w:ascii="宋体" w:hAnsi="宋体"/>
          <w:b/>
          <w:sz w:val="28"/>
          <w:szCs w:val="32"/>
        </w:rPr>
        <w:t xml:space="preserve">  </w:t>
      </w:r>
      <w:r>
        <w:rPr>
          <w:rFonts w:ascii="宋体" w:hAnsi="宋体"/>
          <w:b/>
          <w:sz w:val="28"/>
          <w:szCs w:val="32"/>
        </w:rPr>
        <w:t>202</w:t>
      </w:r>
      <w:r>
        <w:rPr>
          <w:rFonts w:hint="eastAsia" w:ascii="宋体" w:hAnsi="宋体"/>
          <w:b/>
          <w:sz w:val="28"/>
          <w:szCs w:val="32"/>
          <w:lang w:val="en-US" w:eastAsia="zh-CN"/>
        </w:rPr>
        <w:t>5</w:t>
      </w:r>
      <w:r>
        <w:rPr>
          <w:rFonts w:ascii="宋体" w:hAnsi="宋体"/>
          <w:b/>
          <w:sz w:val="28"/>
          <w:szCs w:val="32"/>
        </w:rPr>
        <w:t>年</w:t>
      </w:r>
      <w:r>
        <w:rPr>
          <w:rFonts w:hint="eastAsia" w:ascii="宋体" w:hAnsi="宋体"/>
          <w:b/>
          <w:sz w:val="28"/>
          <w:szCs w:val="32"/>
          <w:lang w:val="en-US" w:eastAsia="zh-CN"/>
        </w:rPr>
        <w:t>12</w:t>
      </w:r>
      <w:r>
        <w:rPr>
          <w:rFonts w:ascii="宋体" w:hAnsi="宋体"/>
          <w:b/>
          <w:sz w:val="28"/>
          <w:szCs w:val="32"/>
        </w:rPr>
        <w:t>月</w:t>
      </w:r>
    </w:p>
    <w:p w14:paraId="11A2DAD6">
      <w:pPr>
        <w:pStyle w:val="3"/>
        <w:spacing w:line="360" w:lineRule="auto"/>
        <w:jc w:val="center"/>
        <w:rPr>
          <w:rFonts w:ascii="宋体" w:hAnsi="宋体" w:eastAsia="宋体" w:cs="宋体"/>
          <w:sz w:val="24"/>
          <w:szCs w:val="24"/>
        </w:rPr>
      </w:pPr>
      <w:bookmarkStart w:id="2" w:name="_Toc35393798"/>
      <w:bookmarkStart w:id="3" w:name="_Toc35393629"/>
      <w:bookmarkStart w:id="4" w:name="_Toc28359012"/>
      <w:bookmarkStart w:id="5" w:name="_Toc28359089"/>
      <w:bookmarkStart w:id="6" w:name="_Toc288738340"/>
      <w:bookmarkStart w:id="7" w:name="_Toc494470475"/>
      <w:bookmarkStart w:id="8" w:name="_Toc288738808"/>
      <w:r>
        <w:rPr>
          <w:rFonts w:hint="eastAsia" w:ascii="宋体" w:hAnsi="宋体" w:eastAsia="宋体" w:cs="宋体"/>
          <w:sz w:val="24"/>
          <w:szCs w:val="24"/>
        </w:rPr>
        <w:br w:type="page"/>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公告</w:t>
      </w:r>
      <w:bookmarkEnd w:id="2"/>
      <w:bookmarkEnd w:id="3"/>
      <w:bookmarkEnd w:id="4"/>
      <w:bookmarkEnd w:id="5"/>
    </w:p>
    <w:p w14:paraId="277BDBAE">
      <w:pPr>
        <w:pStyle w:val="3"/>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14:paraId="1BFC87D7">
      <w:pPr>
        <w:adjustRightInd w:val="0"/>
        <w:snapToGrid w:val="0"/>
        <w:spacing w:line="360" w:lineRule="auto"/>
        <w:ind w:firstLine="480" w:firstLineChars="200"/>
        <w:jc w:val="both"/>
        <w:rPr>
          <w:rFonts w:hint="default" w:ascii="宋体" w:hAnsi="宋体" w:cs="宋体"/>
          <w:color w:val="0000FF"/>
          <w:sz w:val="24"/>
          <w:lang w:val="en-US"/>
        </w:rPr>
      </w:pPr>
      <w:r>
        <w:rPr>
          <w:rFonts w:hint="eastAsia" w:ascii="宋体" w:hAnsi="宋体" w:cs="宋体"/>
          <w:color w:val="000000"/>
          <w:sz w:val="24"/>
          <w:lang w:val="en-US" w:eastAsia="zh-CN"/>
        </w:rPr>
        <w:t>项目编号：XEYSSQ20251117</w:t>
      </w:r>
    </w:p>
    <w:p w14:paraId="003BEA30">
      <w:pPr>
        <w:spacing w:line="360" w:lineRule="auto"/>
        <w:ind w:firstLine="480" w:firstLineChars="200"/>
        <w:jc w:val="both"/>
        <w:outlineLvl w:val="0"/>
        <w:rPr>
          <w:rFonts w:hint="default" w:ascii="宋体" w:hAnsi="宋体" w:cs="宋体"/>
          <w:color w:val="000000"/>
          <w:sz w:val="24"/>
          <w:lang w:val="en-US"/>
        </w:rPr>
      </w:pPr>
      <w:r>
        <w:rPr>
          <w:rFonts w:hint="eastAsia" w:ascii="宋体" w:hAnsi="宋体" w:cs="宋体"/>
          <w:color w:val="000000"/>
          <w:sz w:val="24"/>
        </w:rPr>
        <w:t>项目名称：江苏理工学院</w:t>
      </w:r>
      <w:r>
        <w:rPr>
          <w:rFonts w:hint="eastAsia" w:ascii="宋体" w:hAnsi="宋体" w:cs="宋体"/>
          <w:color w:val="000000"/>
          <w:sz w:val="24"/>
          <w:lang w:val="en-US" w:eastAsia="zh-CN"/>
        </w:rPr>
        <w:t>电梯维护保养</w:t>
      </w:r>
      <w:r>
        <w:rPr>
          <w:rFonts w:hint="eastAsia" w:ascii="宋体" w:hAnsi="宋体" w:cs="宋体"/>
          <w:color w:val="000000"/>
          <w:sz w:val="24"/>
        </w:rPr>
        <w:t>项目</w:t>
      </w:r>
    </w:p>
    <w:p w14:paraId="4ED2D0EC">
      <w:pPr>
        <w:tabs>
          <w:tab w:val="left" w:pos="900"/>
        </w:tabs>
        <w:spacing w:line="360" w:lineRule="auto"/>
        <w:ind w:firstLine="480" w:firstLineChars="200"/>
        <w:rPr>
          <w:rFonts w:hint="default" w:ascii="宋体" w:hAnsi="宋体" w:cs="宋体"/>
          <w:color w:val="000000"/>
          <w:sz w:val="24"/>
          <w:lang w:val="en-US"/>
        </w:rPr>
      </w:pPr>
      <w:r>
        <w:rPr>
          <w:rFonts w:hint="eastAsia" w:ascii="宋体" w:hAnsi="宋体" w:cs="宋体"/>
          <w:color w:val="000000"/>
          <w:sz w:val="24"/>
        </w:rPr>
        <w:t>预算金额：</w:t>
      </w:r>
      <w:r>
        <w:rPr>
          <w:rFonts w:hint="eastAsia" w:ascii="宋体" w:hAnsi="宋体" w:cs="宋体"/>
          <w:color w:val="000000"/>
          <w:sz w:val="24"/>
          <w:lang w:val="en-US" w:eastAsia="zh-CN"/>
        </w:rPr>
        <w:t>3.52万元</w:t>
      </w:r>
    </w:p>
    <w:p w14:paraId="0A9852BE">
      <w:pPr>
        <w:tabs>
          <w:tab w:val="left" w:pos="900"/>
        </w:tabs>
        <w:spacing w:line="360" w:lineRule="auto"/>
        <w:ind w:firstLine="480" w:firstLineChars="200"/>
        <w:rPr>
          <w:rFonts w:hint="default" w:ascii="宋体" w:hAnsi="宋体" w:cs="宋体"/>
          <w:color w:val="000000"/>
          <w:sz w:val="24"/>
          <w:lang w:val="en-US"/>
        </w:rPr>
      </w:pPr>
      <w:r>
        <w:rPr>
          <w:rFonts w:hint="eastAsia" w:ascii="宋体" w:hAnsi="宋体" w:cs="宋体"/>
          <w:color w:val="000000"/>
          <w:sz w:val="24"/>
        </w:rPr>
        <w:t>最高限额：</w:t>
      </w:r>
      <w:r>
        <w:rPr>
          <w:rFonts w:hint="eastAsia" w:ascii="宋体" w:hAnsi="宋体" w:cs="宋体"/>
          <w:color w:val="000000"/>
          <w:sz w:val="24"/>
          <w:lang w:val="en-US" w:eastAsia="zh-CN"/>
        </w:rPr>
        <w:t>3.52万元</w:t>
      </w:r>
    </w:p>
    <w:p w14:paraId="123D57E5">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采购需求：详见</w:t>
      </w:r>
      <w:r>
        <w:rPr>
          <w:rFonts w:hint="eastAsia" w:ascii="宋体" w:hAnsi="宋体" w:cs="宋体"/>
          <w:color w:val="000000"/>
          <w:sz w:val="24"/>
          <w:lang w:val="en-US" w:eastAsia="zh-CN"/>
        </w:rPr>
        <w:t>招标</w:t>
      </w:r>
      <w:r>
        <w:rPr>
          <w:rFonts w:hint="eastAsia" w:ascii="宋体" w:hAnsi="宋体" w:cs="宋体"/>
          <w:color w:val="000000"/>
          <w:sz w:val="24"/>
        </w:rPr>
        <w:t>文件</w:t>
      </w:r>
    </w:p>
    <w:p w14:paraId="5595FF43">
      <w:pPr>
        <w:spacing w:line="400" w:lineRule="exact"/>
        <w:ind w:firstLine="480" w:firstLineChars="200"/>
        <w:rPr>
          <w:rFonts w:hint="eastAsia" w:ascii="宋体" w:hAnsi="宋体" w:cs="宋体"/>
          <w:color w:val="auto"/>
          <w:sz w:val="24"/>
        </w:rPr>
      </w:pPr>
      <w:r>
        <w:rPr>
          <w:rFonts w:hint="eastAsia" w:ascii="宋体" w:hAnsi="宋体" w:cs="宋体"/>
          <w:color w:val="000000"/>
          <w:sz w:val="24"/>
        </w:rPr>
        <w:t>服务期限：</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即自2026年1月1日起</w:t>
      </w:r>
      <w:r>
        <w:rPr>
          <w:rFonts w:hint="eastAsia" w:ascii="宋体" w:hAnsi="宋体" w:cs="宋体"/>
          <w:color w:val="000000"/>
          <w:sz w:val="24"/>
        </w:rPr>
        <w:t>至202</w:t>
      </w:r>
      <w:r>
        <w:rPr>
          <w:rFonts w:hint="eastAsia" w:ascii="宋体" w:hAnsi="宋体" w:cs="宋体"/>
          <w:color w:val="000000"/>
          <w:sz w:val="24"/>
          <w:lang w:val="en-US" w:eastAsia="zh-CN"/>
        </w:rPr>
        <w:t>8</w:t>
      </w:r>
      <w:r>
        <w:rPr>
          <w:rFonts w:hint="eastAsia" w:ascii="宋体" w:hAnsi="宋体" w:cs="宋体"/>
          <w:color w:val="000000"/>
          <w:sz w:val="24"/>
        </w:rPr>
        <w:t>年1</w:t>
      </w:r>
      <w:r>
        <w:rPr>
          <w:rFonts w:hint="eastAsia" w:ascii="宋体" w:hAnsi="宋体" w:cs="宋体"/>
          <w:color w:val="000000"/>
          <w:sz w:val="24"/>
          <w:lang w:val="en-US" w:eastAsia="zh-CN"/>
        </w:rPr>
        <w:t>2</w:t>
      </w:r>
      <w:r>
        <w:rPr>
          <w:rFonts w:hint="eastAsia" w:ascii="宋体" w:hAnsi="宋体" w:cs="宋体"/>
          <w:color w:val="000000"/>
          <w:sz w:val="24"/>
        </w:rPr>
        <w:t>月31日</w:t>
      </w:r>
      <w:r>
        <w:rPr>
          <w:rFonts w:hint="eastAsia" w:ascii="宋体" w:hAnsi="宋体" w:cs="宋体"/>
          <w:color w:val="000000"/>
          <w:sz w:val="24"/>
          <w:lang w:val="en-US" w:eastAsia="zh-CN"/>
        </w:rPr>
        <w:t>止</w:t>
      </w:r>
      <w:r>
        <w:rPr>
          <w:rFonts w:hint="eastAsia" w:ascii="宋体" w:hAnsi="宋体" w:cs="宋体"/>
          <w:color w:val="000000"/>
          <w:sz w:val="24"/>
        </w:rPr>
        <w:t>。合同期内，如遇学校搬迁，采购人提前15日以书面形式告知成交供应商，合同自行终止。</w:t>
      </w:r>
      <w:r>
        <w:rPr>
          <w:rFonts w:hint="eastAsia" w:ascii="宋体" w:hAnsi="宋体" w:cs="宋体"/>
          <w:color w:val="auto"/>
          <w:sz w:val="24"/>
        </w:rPr>
        <w:t>不足一年部分，</w:t>
      </w:r>
      <w:r>
        <w:rPr>
          <w:rFonts w:hint="eastAsia" w:ascii="宋体" w:hAnsi="宋体" w:cs="宋体"/>
          <w:color w:val="auto"/>
          <w:sz w:val="24"/>
          <w:lang w:val="en-US" w:eastAsia="zh-CN"/>
        </w:rPr>
        <w:t>服务费</w:t>
      </w:r>
      <w:r>
        <w:rPr>
          <w:rFonts w:hint="eastAsia" w:ascii="宋体" w:hAnsi="宋体" w:cs="宋体"/>
          <w:color w:val="auto"/>
          <w:sz w:val="24"/>
        </w:rPr>
        <w:t>按日结算。</w:t>
      </w:r>
    </w:p>
    <w:p w14:paraId="39116C7D">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本项目不接受联合体。</w:t>
      </w:r>
    </w:p>
    <w:p w14:paraId="24FC1FC7">
      <w:pPr>
        <w:pStyle w:val="3"/>
        <w:spacing w:line="360" w:lineRule="auto"/>
        <w:rPr>
          <w:rFonts w:ascii="宋体" w:hAnsi="宋体" w:eastAsia="宋体" w:cs="宋体"/>
          <w:b/>
          <w:bCs/>
          <w:color w:val="000000"/>
          <w:kern w:val="2"/>
          <w:sz w:val="24"/>
          <w:szCs w:val="24"/>
        </w:rPr>
      </w:pPr>
      <w:bookmarkStart w:id="9" w:name="_Toc28359090"/>
      <w:bookmarkStart w:id="10" w:name="_Toc28359013"/>
      <w:bookmarkStart w:id="11" w:name="_Toc35393799"/>
      <w:bookmarkStart w:id="12" w:name="_Toc35393630"/>
      <w:r>
        <w:rPr>
          <w:rFonts w:hint="eastAsia" w:ascii="宋体" w:hAnsi="宋体" w:eastAsia="宋体" w:cs="宋体"/>
          <w:b/>
          <w:bCs/>
          <w:color w:val="000000"/>
          <w:kern w:val="2"/>
          <w:sz w:val="24"/>
          <w:szCs w:val="24"/>
        </w:rPr>
        <w:t>二、申请人的资格要求：</w:t>
      </w:r>
      <w:bookmarkEnd w:id="9"/>
      <w:bookmarkEnd w:id="10"/>
      <w:bookmarkEnd w:id="11"/>
      <w:bookmarkEnd w:id="12"/>
    </w:p>
    <w:p w14:paraId="7DF26BE0">
      <w:pPr>
        <w:tabs>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14:paraId="0928D4C8">
      <w:pPr>
        <w:tabs>
          <w:tab w:val="left" w:pos="900"/>
        </w:tabs>
        <w:spacing w:line="360" w:lineRule="auto"/>
        <w:ind w:firstLine="480" w:firstLineChars="200"/>
        <w:rPr>
          <w:rFonts w:ascii="宋体" w:hAnsi="宋体" w:cs="宋体"/>
          <w:color w:val="000000"/>
          <w:sz w:val="24"/>
        </w:rPr>
      </w:pPr>
      <w:bookmarkStart w:id="13" w:name="_Toc28359014"/>
      <w:bookmarkStart w:id="14" w:name="_Toc28359091"/>
      <w:r>
        <w:rPr>
          <w:rFonts w:hint="eastAsia" w:ascii="宋体" w:hAnsi="宋体" w:cs="宋体"/>
          <w:color w:val="000000"/>
          <w:sz w:val="24"/>
        </w:rPr>
        <w:t>2.落实政府采购政策需满足的资格要求：无。</w:t>
      </w:r>
    </w:p>
    <w:p w14:paraId="234D89B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3.单位负责人为同一人或者存在直接控股、管理关系的不同响应人，不得参加同一合同项下的采购活动；与采购人存在利害关系可能影响采购公正性的法人、其他组织，不得参加响应。</w:t>
      </w:r>
    </w:p>
    <w:p w14:paraId="18934C5C">
      <w:pPr>
        <w:pStyle w:val="323"/>
        <w:spacing w:line="4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4.本项目的特定资格要求：</w:t>
      </w:r>
      <w:bookmarkStart w:id="15" w:name="_Toc35393631"/>
      <w:bookmarkStart w:id="16" w:name="_Toc35393800"/>
    </w:p>
    <w:p w14:paraId="02AB5528">
      <w:pPr>
        <w:pStyle w:val="323"/>
        <w:spacing w:line="420" w:lineRule="exact"/>
        <w:ind w:firstLine="482" w:firstLineChars="200"/>
        <w:rPr>
          <w:rFonts w:hint="eastAsia" w:ascii="宋体" w:hAnsi="宋体" w:cs="宋体"/>
          <w:b/>
          <w:bCs/>
          <w:color w:val="auto"/>
          <w:sz w:val="24"/>
        </w:rPr>
      </w:pPr>
      <w:r>
        <w:rPr>
          <w:rFonts w:hint="eastAsia" w:ascii="宋体" w:hAnsi="宋体" w:cs="宋体"/>
          <w:b/>
          <w:bCs/>
          <w:color w:val="auto"/>
          <w:sz w:val="24"/>
        </w:rPr>
        <w:t>（1）响应人资质类别、等级具备以下条件之一：具有有效期内《中华人民共和国特种设备生产许可证》</w:t>
      </w:r>
      <w:r>
        <w:rPr>
          <w:rFonts w:hint="eastAsia" w:ascii="宋体" w:hAnsi="宋体" w:cs="宋体"/>
          <w:b/>
          <w:bCs/>
          <w:color w:val="auto"/>
          <w:sz w:val="24"/>
          <w:lang w:eastAsia="zh-CN"/>
        </w:rPr>
        <w:t>，</w:t>
      </w:r>
      <w:r>
        <w:rPr>
          <w:rFonts w:hint="eastAsia" w:ascii="宋体" w:hAnsi="宋体" w:cs="宋体"/>
          <w:b/>
          <w:bCs/>
          <w:color w:val="auto"/>
          <w:sz w:val="24"/>
          <w:lang w:val="en-US" w:eastAsia="zh-CN"/>
        </w:rPr>
        <w:t>许可项目为电梯安装（含修理）。</w:t>
      </w:r>
    </w:p>
    <w:p w14:paraId="491E13C5">
      <w:pPr>
        <w:tabs>
          <w:tab w:val="left" w:pos="900"/>
        </w:tabs>
        <w:spacing w:line="360" w:lineRule="auto"/>
        <w:ind w:firstLine="482" w:firstLineChars="200"/>
        <w:rPr>
          <w:rFonts w:hint="default" w:ascii="宋体" w:hAnsi="宋体" w:cs="宋体"/>
          <w:b/>
          <w:bCs/>
          <w:color w:val="auto"/>
          <w:sz w:val="24"/>
          <w:lang w:val="en-US" w:eastAsia="zh-CN"/>
        </w:rPr>
      </w:pPr>
      <w:r>
        <w:rPr>
          <w:rFonts w:hint="eastAsia" w:ascii="宋体" w:hAnsi="宋体" w:cs="宋体"/>
          <w:b/>
          <w:bCs/>
          <w:color w:val="auto"/>
          <w:sz w:val="24"/>
        </w:rPr>
        <w:t>（2）供应商须</w:t>
      </w:r>
      <w:r>
        <w:rPr>
          <w:rFonts w:hint="eastAsia" w:ascii="宋体" w:hAnsi="宋体" w:cs="宋体"/>
          <w:b/>
          <w:bCs/>
          <w:color w:val="auto"/>
          <w:sz w:val="24"/>
          <w:lang w:val="en-US" w:eastAsia="zh-CN"/>
        </w:rPr>
        <w:t>配</w:t>
      </w:r>
      <w:r>
        <w:rPr>
          <w:rFonts w:hint="eastAsia" w:ascii="宋体" w:hAnsi="宋体" w:cs="宋体"/>
          <w:b/>
          <w:bCs/>
          <w:color w:val="auto"/>
          <w:sz w:val="24"/>
        </w:rPr>
        <w:t>备电梯项目负责人，</w:t>
      </w:r>
      <w:r>
        <w:rPr>
          <w:rFonts w:hint="eastAsia" w:ascii="宋体" w:hAnsi="宋体" w:cs="宋体"/>
          <w:b w:val="0"/>
          <w:bCs w:val="0"/>
          <w:color w:val="auto"/>
          <w:sz w:val="24"/>
        </w:rPr>
        <w:t>该项目负责人具有</w:t>
      </w:r>
      <w:r>
        <w:rPr>
          <w:rFonts w:hint="eastAsia" w:ascii="宋体" w:hAnsi="宋体" w:cs="宋体"/>
          <w:b/>
          <w:bCs/>
          <w:color w:val="auto"/>
          <w:sz w:val="24"/>
          <w:lang w:val="en-US" w:eastAsia="zh-CN"/>
        </w:rPr>
        <w:t>特种设备作业人员证，持证项目为电梯修理</w:t>
      </w:r>
      <w:r>
        <w:rPr>
          <w:rFonts w:hint="eastAsia" w:ascii="宋体" w:hAnsi="宋体" w:cs="宋体"/>
          <w:b/>
          <w:bCs/>
          <w:color w:val="auto"/>
          <w:sz w:val="24"/>
        </w:rPr>
        <w:t>。</w:t>
      </w:r>
    </w:p>
    <w:bookmarkEnd w:id="13"/>
    <w:bookmarkEnd w:id="14"/>
    <w:bookmarkEnd w:id="15"/>
    <w:bookmarkEnd w:id="16"/>
    <w:p w14:paraId="35728459">
      <w:pPr>
        <w:pStyle w:val="3"/>
        <w:spacing w:line="360" w:lineRule="auto"/>
        <w:rPr>
          <w:rFonts w:hint="default" w:ascii="宋体" w:hAnsi="宋体" w:eastAsia="宋体" w:cs="宋体"/>
          <w:b/>
          <w:bCs/>
          <w:color w:val="000000"/>
          <w:kern w:val="2"/>
          <w:sz w:val="24"/>
          <w:szCs w:val="24"/>
          <w:lang w:val="en-US" w:eastAsia="zh-CN"/>
        </w:rPr>
      </w:pPr>
      <w:bookmarkStart w:id="17" w:name="_Toc35393801"/>
      <w:bookmarkStart w:id="18" w:name="_Toc35393632"/>
      <w:bookmarkStart w:id="19" w:name="_Toc28359015"/>
      <w:bookmarkStart w:id="20" w:name="_Toc28359092"/>
      <w:r>
        <w:rPr>
          <w:rFonts w:hint="eastAsia" w:ascii="宋体" w:hAnsi="宋体" w:eastAsia="宋体" w:cs="宋体"/>
          <w:b/>
          <w:bCs/>
          <w:color w:val="000000"/>
          <w:kern w:val="2"/>
          <w:sz w:val="24"/>
          <w:szCs w:val="24"/>
        </w:rPr>
        <w:t>三、响应文件</w:t>
      </w:r>
      <w:bookmarkEnd w:id="17"/>
      <w:bookmarkEnd w:id="18"/>
      <w:bookmarkEnd w:id="19"/>
      <w:bookmarkEnd w:id="20"/>
      <w:r>
        <w:rPr>
          <w:rFonts w:hint="eastAsia" w:ascii="宋体" w:hAnsi="宋体" w:eastAsia="宋体" w:cs="宋体"/>
          <w:b/>
          <w:bCs/>
          <w:color w:val="000000"/>
          <w:kern w:val="2"/>
          <w:sz w:val="24"/>
          <w:szCs w:val="24"/>
        </w:rPr>
        <w:t>递交</w:t>
      </w:r>
      <w:r>
        <w:rPr>
          <w:rFonts w:hint="eastAsia" w:ascii="宋体" w:hAnsi="宋体" w:eastAsia="宋体" w:cs="宋体"/>
          <w:b/>
          <w:bCs/>
          <w:color w:val="000000"/>
          <w:kern w:val="2"/>
          <w:sz w:val="24"/>
          <w:szCs w:val="24"/>
          <w:lang w:val="en-US" w:eastAsia="zh-CN"/>
        </w:rPr>
        <w:t>截止</w:t>
      </w:r>
      <w:r>
        <w:rPr>
          <w:rFonts w:hint="eastAsia" w:ascii="宋体" w:hAnsi="宋体" w:eastAsia="宋体" w:cs="宋体"/>
          <w:b/>
          <w:bCs/>
          <w:color w:val="000000"/>
          <w:kern w:val="2"/>
          <w:sz w:val="24"/>
          <w:szCs w:val="24"/>
        </w:rPr>
        <w:t>时间</w:t>
      </w:r>
      <w:r>
        <w:rPr>
          <w:rFonts w:hint="eastAsia" w:ascii="宋体" w:hAnsi="宋体" w:eastAsia="宋体" w:cs="宋体"/>
          <w:b/>
          <w:bCs/>
          <w:color w:val="000000"/>
          <w:kern w:val="2"/>
          <w:sz w:val="24"/>
          <w:szCs w:val="24"/>
          <w:lang w:val="en-US" w:eastAsia="zh-CN"/>
        </w:rPr>
        <w:t>及开标时间</w:t>
      </w:r>
    </w:p>
    <w:p w14:paraId="0959FA34">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截止时间：</w:t>
      </w:r>
      <w:bookmarkStart w:id="21" w:name="OLE_LINK1"/>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12月12</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点</w:t>
      </w:r>
      <w:r>
        <w:rPr>
          <w:rFonts w:hint="eastAsia" w:ascii="宋体" w:hAnsi="宋体" w:cs="宋体"/>
          <w:color w:val="000000" w:themeColor="text1"/>
          <w:sz w:val="24"/>
          <w:lang w:val="en-US" w:eastAsia="zh-CN"/>
          <w14:textFill>
            <w14:solidFill>
              <w14:schemeClr w14:val="tx1"/>
            </w14:solidFill>
          </w14:textFill>
        </w:rPr>
        <w:t>0</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 xml:space="preserve"> 分（北京时间）</w:t>
      </w:r>
      <w:bookmarkEnd w:id="21"/>
    </w:p>
    <w:p w14:paraId="229A708C">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rPr>
        <w:t>地    点：江苏理工学院</w:t>
      </w:r>
      <w:r>
        <w:rPr>
          <w:rFonts w:hint="eastAsia" w:ascii="宋体" w:hAnsi="宋体" w:cs="宋体"/>
          <w:color w:val="000000"/>
          <w:sz w:val="24"/>
          <w:lang w:val="en-US" w:eastAsia="zh-CN"/>
        </w:rPr>
        <w:t>3号楼111室</w:t>
      </w:r>
    </w:p>
    <w:p w14:paraId="124F482F">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rPr>
        <w:t>联系人及电话：</w:t>
      </w:r>
      <w:r>
        <w:rPr>
          <w:rFonts w:hint="eastAsia" w:ascii="宋体" w:hAnsi="宋体" w:cs="宋体"/>
          <w:color w:val="000000"/>
          <w:sz w:val="24"/>
          <w:lang w:val="en-US" w:eastAsia="zh-CN"/>
        </w:rPr>
        <w:t>陆</w:t>
      </w:r>
      <w:r>
        <w:rPr>
          <w:rFonts w:hint="eastAsia" w:ascii="宋体" w:hAnsi="宋体" w:cs="宋体"/>
          <w:color w:val="000000"/>
          <w:sz w:val="24"/>
        </w:rPr>
        <w:t xml:space="preserve">老师 </w:t>
      </w:r>
      <w:r>
        <w:rPr>
          <w:rFonts w:ascii="宋体" w:hAnsi="宋体" w:cs="宋体"/>
          <w:color w:val="000000"/>
          <w:sz w:val="24"/>
        </w:rPr>
        <w:t xml:space="preserve">    0519-8695</w:t>
      </w:r>
      <w:r>
        <w:rPr>
          <w:rFonts w:hint="eastAsia" w:ascii="宋体" w:hAnsi="宋体" w:cs="宋体"/>
          <w:color w:val="000000"/>
          <w:sz w:val="24"/>
          <w:lang w:val="en-US" w:eastAsia="zh-CN"/>
        </w:rPr>
        <w:t>3753</w:t>
      </w:r>
    </w:p>
    <w:p w14:paraId="6E18E487">
      <w:pPr>
        <w:tabs>
          <w:tab w:val="left" w:pos="900"/>
        </w:tabs>
        <w:spacing w:line="360" w:lineRule="auto"/>
        <w:ind w:firstLine="480" w:firstLineChars="200"/>
        <w:rPr>
          <w:rFonts w:hint="default"/>
          <w:lang w:val="en-US" w:eastAsia="zh-CN"/>
        </w:rPr>
      </w:pPr>
      <w:r>
        <w:rPr>
          <w:rFonts w:hint="eastAsia" w:ascii="宋体" w:hAnsi="宋体" w:cs="宋体"/>
          <w:color w:val="000000"/>
          <w:sz w:val="24"/>
          <w:lang w:val="en-US" w:eastAsia="zh-CN"/>
        </w:rPr>
        <w:t>开标时间： 2025年12月12日9点30 分（北京时间）</w:t>
      </w:r>
    </w:p>
    <w:p w14:paraId="6C22D70E">
      <w:pPr>
        <w:pStyle w:val="3"/>
        <w:spacing w:line="360" w:lineRule="auto"/>
        <w:rPr>
          <w:rFonts w:ascii="宋体" w:hAnsi="宋体" w:eastAsia="宋体" w:cs="宋体"/>
          <w:b/>
          <w:bCs/>
          <w:color w:val="000000"/>
          <w:kern w:val="2"/>
          <w:sz w:val="24"/>
          <w:szCs w:val="24"/>
        </w:rPr>
      </w:pPr>
      <w:bookmarkStart w:id="22" w:name="_Toc35393804"/>
      <w:bookmarkStart w:id="23" w:name="_Toc35393635"/>
      <w:r>
        <w:rPr>
          <w:rFonts w:hint="eastAsia" w:ascii="宋体" w:hAnsi="宋体" w:eastAsia="宋体" w:cs="宋体"/>
          <w:b/>
          <w:bCs/>
          <w:color w:val="000000"/>
          <w:kern w:val="2"/>
          <w:sz w:val="24"/>
          <w:szCs w:val="24"/>
        </w:rPr>
        <w:t>四、</w:t>
      </w:r>
      <w:bookmarkEnd w:id="22"/>
      <w:bookmarkEnd w:id="23"/>
      <w:r>
        <w:rPr>
          <w:rFonts w:hint="eastAsia" w:ascii="宋体" w:hAnsi="宋体" w:eastAsia="宋体" w:cs="宋体"/>
          <w:b/>
          <w:bCs/>
          <w:color w:val="000000"/>
          <w:kern w:val="2"/>
          <w:sz w:val="24"/>
          <w:szCs w:val="24"/>
        </w:rPr>
        <w:t>响应文件</w:t>
      </w:r>
    </w:p>
    <w:p w14:paraId="31DE7A06">
      <w:pPr>
        <w:tabs>
          <w:tab w:val="left" w:pos="900"/>
        </w:tabs>
        <w:spacing w:line="360" w:lineRule="auto"/>
        <w:ind w:firstLine="723" w:firstLineChars="300"/>
        <w:rPr>
          <w:rFonts w:ascii="宋体" w:hAnsi="宋体" w:cs="宋体"/>
          <w:sz w:val="24"/>
        </w:rPr>
      </w:pPr>
      <w:r>
        <w:rPr>
          <w:rFonts w:ascii="宋体" w:hAnsi="宋体" w:cs="宋体"/>
          <w:b/>
          <w:bCs/>
          <w:sz w:val="24"/>
        </w:rPr>
        <w:t>1</w:t>
      </w:r>
      <w:r>
        <w:rPr>
          <w:rFonts w:hint="eastAsia" w:ascii="宋体" w:hAnsi="宋体" w:cs="宋体"/>
          <w:b/>
          <w:bCs/>
          <w:sz w:val="24"/>
          <w:lang w:eastAsia="zh-CN"/>
        </w:rPr>
        <w:t>.</w:t>
      </w:r>
      <w:r>
        <w:rPr>
          <w:rFonts w:hint="eastAsia" w:ascii="宋体" w:hAnsi="宋体" w:cs="宋体"/>
          <w:b/>
          <w:bCs/>
          <w:sz w:val="24"/>
          <w:lang w:val="en-US" w:eastAsia="zh-CN"/>
        </w:rPr>
        <w:t xml:space="preserve"> </w:t>
      </w:r>
      <w:r>
        <w:rPr>
          <w:rFonts w:hint="eastAsia" w:ascii="宋体" w:hAnsi="宋体" w:cs="宋体"/>
          <w:b/>
          <w:bCs/>
          <w:sz w:val="24"/>
        </w:rPr>
        <w:t>营业执照副本、税务登记证副本和组织机构代码证副本复印件（三证合一后只需提供营业执照副本）</w:t>
      </w:r>
    </w:p>
    <w:p w14:paraId="35E36551">
      <w:pPr>
        <w:tabs>
          <w:tab w:val="left" w:pos="900"/>
        </w:tabs>
        <w:spacing w:line="360" w:lineRule="auto"/>
        <w:ind w:firstLine="723" w:firstLineChars="300"/>
        <w:rPr>
          <w:rFonts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14:paraId="4D5A343B">
      <w:pPr>
        <w:tabs>
          <w:tab w:val="left" w:pos="900"/>
        </w:tabs>
        <w:spacing w:line="360" w:lineRule="auto"/>
        <w:ind w:firstLine="723" w:firstLineChars="300"/>
        <w:rPr>
          <w:rFonts w:ascii="宋体" w:hAnsi="宋体" w:cs="宋体"/>
          <w:b/>
          <w:bCs/>
          <w:sz w:val="24"/>
        </w:rPr>
      </w:pPr>
      <w:r>
        <w:rPr>
          <w:rFonts w:hint="eastAsia" w:ascii="宋体" w:hAnsi="宋体" w:cs="宋体"/>
          <w:b/>
          <w:bCs/>
          <w:sz w:val="24"/>
        </w:rPr>
        <w:t>3. 授权委托书（如果有授权委托情况的，必须提供）（附件一）</w:t>
      </w:r>
    </w:p>
    <w:p w14:paraId="393D017A">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14:paraId="5CDDF306">
      <w:pPr>
        <w:tabs>
          <w:tab w:val="left" w:pos="900"/>
        </w:tabs>
        <w:spacing w:line="360" w:lineRule="auto"/>
        <w:ind w:firstLine="723" w:firstLineChars="300"/>
        <w:rPr>
          <w:rFonts w:ascii="宋体" w:hAnsi="宋体" w:cs="宋体"/>
          <w:b/>
          <w:bCs/>
          <w:color w:val="auto"/>
          <w:sz w:val="24"/>
        </w:rPr>
      </w:pPr>
      <w:r>
        <w:rPr>
          <w:rFonts w:ascii="宋体" w:hAnsi="宋体" w:cs="宋体"/>
          <w:b/>
          <w:bCs/>
          <w:sz w:val="24"/>
        </w:rPr>
        <w:t>5</w:t>
      </w:r>
      <w:r>
        <w:rPr>
          <w:rFonts w:hint="eastAsia" w:ascii="宋体" w:hAnsi="宋体" w:cs="宋体"/>
          <w:b/>
          <w:bCs/>
          <w:sz w:val="24"/>
        </w:rPr>
        <w:t xml:space="preserve">. </w:t>
      </w:r>
      <w:r>
        <w:rPr>
          <w:rFonts w:hint="eastAsia" w:ascii="宋体" w:hAnsi="宋体" w:cs="宋体"/>
          <w:b/>
          <w:bCs/>
          <w:color w:val="auto"/>
          <w:sz w:val="24"/>
        </w:rPr>
        <w:t>报价表（附件二）</w:t>
      </w:r>
    </w:p>
    <w:p w14:paraId="7FDCA21B">
      <w:pPr>
        <w:tabs>
          <w:tab w:val="left" w:pos="900"/>
        </w:tabs>
        <w:spacing w:line="360" w:lineRule="auto"/>
        <w:ind w:firstLine="723" w:firstLineChars="300"/>
        <w:rPr>
          <w:rFonts w:hint="eastAsia" w:ascii="宋体" w:hAnsi="宋体" w:cs="宋体"/>
          <w:b/>
          <w:bCs/>
          <w:sz w:val="24"/>
        </w:rPr>
      </w:pPr>
      <w:r>
        <w:rPr>
          <w:rFonts w:hint="eastAsia" w:ascii="宋体" w:hAnsi="宋体" w:cs="宋体"/>
          <w:b/>
          <w:bCs/>
          <w:sz w:val="24"/>
          <w:lang w:val="en-US" w:eastAsia="zh-CN"/>
        </w:rPr>
        <w:t xml:space="preserve">6. </w:t>
      </w:r>
      <w:r>
        <w:rPr>
          <w:rFonts w:hint="eastAsia" w:ascii="宋体" w:hAnsi="宋体" w:cs="宋体"/>
          <w:b/>
          <w:bCs/>
          <w:sz w:val="24"/>
        </w:rPr>
        <w:t>分项报价表</w:t>
      </w:r>
      <w:r>
        <w:rPr>
          <w:rFonts w:hint="eastAsia" w:ascii="宋体" w:hAnsi="宋体" w:cs="宋体"/>
          <w:b/>
          <w:bCs/>
          <w:sz w:val="24"/>
          <w:lang w:eastAsia="zh-CN"/>
        </w:rPr>
        <w:t>（</w:t>
      </w:r>
      <w:r>
        <w:rPr>
          <w:rFonts w:hint="eastAsia" w:ascii="宋体" w:hAnsi="宋体" w:cs="宋体"/>
          <w:b/>
          <w:bCs/>
          <w:sz w:val="24"/>
          <w:lang w:val="en-US" w:eastAsia="zh-CN"/>
        </w:rPr>
        <w:t>一</w:t>
      </w:r>
      <w:r>
        <w:rPr>
          <w:rFonts w:hint="eastAsia" w:ascii="宋体" w:hAnsi="宋体" w:cs="宋体"/>
          <w:b/>
          <w:bCs/>
          <w:sz w:val="24"/>
          <w:lang w:eastAsia="zh-CN"/>
        </w:rPr>
        <w:t>）</w:t>
      </w:r>
      <w:r>
        <w:rPr>
          <w:rFonts w:hint="eastAsia" w:ascii="宋体" w:hAnsi="宋体" w:cs="宋体"/>
          <w:b/>
          <w:bCs/>
          <w:sz w:val="24"/>
        </w:rPr>
        <w:t>（附件三）</w:t>
      </w:r>
    </w:p>
    <w:p w14:paraId="4B2272E8">
      <w:pPr>
        <w:pStyle w:val="20"/>
        <w:ind w:firstLine="723" w:firstLineChars="3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7. 分项报价表（二）（附件四）</w:t>
      </w:r>
    </w:p>
    <w:p w14:paraId="32B2131F">
      <w:pPr>
        <w:rPr>
          <w:rFonts w:hint="eastAsia" w:eastAsia="宋体"/>
          <w:lang w:val="en-US" w:eastAsia="zh-CN"/>
        </w:rPr>
      </w:pPr>
      <w:r>
        <w:rPr>
          <w:rFonts w:hint="eastAsia" w:ascii="宋体" w:hAnsi="宋体" w:cs="宋体"/>
          <w:b/>
          <w:bCs/>
          <w:kern w:val="2"/>
          <w:sz w:val="24"/>
          <w:szCs w:val="24"/>
          <w:lang w:val="en-US" w:eastAsia="zh-CN" w:bidi="ar-SA"/>
        </w:rPr>
        <w:t xml:space="preserve">      </w:t>
      </w:r>
      <w:r>
        <w:rPr>
          <w:rFonts w:hint="eastAsia" w:ascii="宋体" w:hAnsi="宋体" w:eastAsia="宋体" w:cs="宋体"/>
          <w:b/>
          <w:bCs/>
          <w:kern w:val="2"/>
          <w:sz w:val="24"/>
          <w:szCs w:val="24"/>
          <w:lang w:val="en-US" w:eastAsia="zh-CN" w:bidi="ar-SA"/>
        </w:rPr>
        <w:t>8. 参加本项目人员一览表（附件五）</w:t>
      </w:r>
    </w:p>
    <w:p w14:paraId="337306E0">
      <w:pPr>
        <w:tabs>
          <w:tab w:val="left" w:pos="900"/>
        </w:tabs>
        <w:spacing w:line="360" w:lineRule="auto"/>
        <w:ind w:firstLine="723" w:firstLineChars="300"/>
        <w:rPr>
          <w:rFonts w:hint="default"/>
          <w:lang w:val="en-US"/>
        </w:rPr>
      </w:pPr>
      <w:r>
        <w:rPr>
          <w:rFonts w:hint="eastAsia" w:ascii="宋体" w:hAnsi="宋体" w:cs="宋体"/>
          <w:b/>
          <w:bCs/>
          <w:sz w:val="24"/>
          <w:lang w:val="en-US" w:eastAsia="zh-CN"/>
        </w:rPr>
        <w:t xml:space="preserve">9. </w:t>
      </w:r>
      <w:r>
        <w:rPr>
          <w:rFonts w:hint="eastAsia" w:ascii="宋体" w:hAnsi="宋体" w:eastAsia="宋体" w:cs="宋体"/>
          <w:b/>
          <w:bCs/>
          <w:kern w:val="2"/>
          <w:sz w:val="24"/>
          <w:szCs w:val="24"/>
          <w:lang w:val="en-US" w:eastAsia="zh-CN" w:bidi="ar-SA"/>
        </w:rPr>
        <w:t>特定资格要求提供的证件复印件。</w:t>
      </w:r>
    </w:p>
    <w:p w14:paraId="46C991BE">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文件</w:t>
      </w:r>
      <w:r>
        <w:rPr>
          <w:rFonts w:hint="eastAsia" w:ascii="宋体" w:hAnsi="宋体" w:cs="宋体"/>
          <w:b/>
          <w:bCs/>
          <w:color w:val="000000"/>
          <w:sz w:val="24"/>
        </w:rPr>
        <w:t>一式贰份</w:t>
      </w:r>
      <w:r>
        <w:rPr>
          <w:rFonts w:hint="eastAsia" w:ascii="宋体" w:hAnsi="宋体" w:cs="宋体"/>
          <w:color w:val="000000"/>
          <w:sz w:val="24"/>
        </w:rPr>
        <w:t>，不论供应商</w:t>
      </w:r>
      <w:r>
        <w:rPr>
          <w:rFonts w:hint="eastAsia" w:ascii="宋体" w:hAnsi="宋体" w:cs="宋体"/>
          <w:color w:val="000000"/>
          <w:sz w:val="24"/>
          <w:lang w:val="en-US" w:eastAsia="zh-CN"/>
        </w:rPr>
        <w:t>中标</w:t>
      </w:r>
      <w:r>
        <w:rPr>
          <w:rFonts w:hint="eastAsia" w:ascii="宋体" w:hAnsi="宋体" w:cs="宋体"/>
          <w:color w:val="000000"/>
          <w:sz w:val="24"/>
        </w:rPr>
        <w:t>与否，响应文件均不退回</w:t>
      </w:r>
      <w:r>
        <w:rPr>
          <w:rFonts w:hint="eastAsia" w:ascii="宋体" w:hAnsi="宋体" w:cs="宋体"/>
          <w:color w:val="000000"/>
          <w:sz w:val="24"/>
          <w:lang w:eastAsia="zh-CN"/>
        </w:rPr>
        <w:t>；</w:t>
      </w:r>
      <w:r>
        <w:rPr>
          <w:rFonts w:hint="eastAsia" w:ascii="宋体" w:hAnsi="宋体" w:cs="宋体"/>
          <w:b/>
          <w:color w:val="000000"/>
          <w:sz w:val="24"/>
        </w:rPr>
        <w:t>以上所有材料均须加盖公章</w:t>
      </w:r>
      <w:r>
        <w:rPr>
          <w:rFonts w:hint="eastAsia" w:ascii="宋体" w:hAnsi="宋体" w:cs="宋体"/>
          <w:b/>
          <w:color w:val="000000"/>
          <w:sz w:val="24"/>
          <w:lang w:eastAsia="zh-CN"/>
        </w:rPr>
        <w:t>；</w:t>
      </w:r>
      <w:r>
        <w:rPr>
          <w:rFonts w:hint="eastAsia" w:ascii="宋体" w:hAnsi="宋体" w:cs="宋体"/>
          <w:b w:val="0"/>
          <w:bCs/>
          <w:color w:val="000000"/>
          <w:sz w:val="24"/>
          <w:lang w:val="en-US" w:eastAsia="zh-CN"/>
        </w:rPr>
        <w:t>所有材料递交时必须密封并在封口处加盖骑缝章，否则视为无效响应。</w:t>
      </w:r>
      <w:r>
        <w:rPr>
          <w:rFonts w:hint="eastAsia" w:ascii="宋体" w:hAnsi="宋体" w:cs="宋体"/>
          <w:b/>
          <w:color w:val="000000"/>
          <w:sz w:val="24"/>
          <w:lang w:val="en-US" w:eastAsia="zh-CN"/>
        </w:rPr>
        <w:t>（凡递交投标文件则视为完全响应采购人所有需求）</w:t>
      </w:r>
    </w:p>
    <w:p w14:paraId="67475C40">
      <w:pPr>
        <w:pStyle w:val="3"/>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14:paraId="5121F9BF">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w:t>
      </w:r>
      <w:r>
        <w:rPr>
          <w:rFonts w:hint="eastAsia" w:ascii="宋体" w:hAnsi="宋体" w:cs="宋体"/>
          <w:color w:val="000000"/>
          <w:sz w:val="24"/>
          <w:lang w:val="en-US" w:eastAsia="zh-CN"/>
        </w:rPr>
        <w:t>招标</w:t>
      </w:r>
      <w:r>
        <w:rPr>
          <w:rFonts w:hint="eastAsia" w:ascii="宋体" w:hAnsi="宋体" w:cs="宋体"/>
          <w:color w:val="000000"/>
          <w:sz w:val="24"/>
        </w:rPr>
        <w:t>文件需要进行澄清或有异议的供应商，均应在</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：00前按文件中的通讯地址，</w:t>
      </w:r>
      <w:r>
        <w:rPr>
          <w:rFonts w:hint="eastAsia" w:ascii="宋体" w:hAnsi="宋体" w:cs="宋体"/>
          <w:color w:val="000000"/>
          <w:sz w:val="24"/>
        </w:rPr>
        <w:t>以书面形式并加盖公章递交采购人，否则视为无有效澄清或无异议。</w:t>
      </w:r>
    </w:p>
    <w:p w14:paraId="40A2A59B">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w:t>
      </w:r>
      <w:r>
        <w:rPr>
          <w:rFonts w:hint="eastAsia" w:ascii="宋体" w:hAnsi="宋体" w:cs="宋体"/>
          <w:color w:val="000000"/>
          <w:sz w:val="24"/>
          <w:lang w:val="en-US" w:eastAsia="zh-CN"/>
        </w:rPr>
        <w:t>招标</w:t>
      </w:r>
      <w:r>
        <w:rPr>
          <w:rFonts w:hint="eastAsia" w:ascii="宋体" w:hAnsi="宋体" w:cs="宋体"/>
          <w:color w:val="000000"/>
          <w:sz w:val="24"/>
        </w:rPr>
        <w:t>的事项若存在变动或修改，采购人将通过公告形式发布，因未能及时了解相关最新信息所引起的报价失误责任由供应商自负。</w:t>
      </w:r>
    </w:p>
    <w:p w14:paraId="52EA9849">
      <w:pPr>
        <w:pStyle w:val="3"/>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w:t>
      </w:r>
      <w:r>
        <w:rPr>
          <w:rFonts w:hint="eastAsia" w:ascii="宋体" w:hAnsi="宋体" w:eastAsia="宋体" w:cs="宋体"/>
          <w:b/>
          <w:bCs/>
          <w:color w:val="000000"/>
          <w:kern w:val="2"/>
          <w:sz w:val="24"/>
          <w:szCs w:val="24"/>
          <w:lang w:eastAsia="zh-CN"/>
        </w:rPr>
        <w:t>综合</w:t>
      </w:r>
      <w:r>
        <w:rPr>
          <w:rFonts w:hint="eastAsia" w:ascii="宋体" w:hAnsi="宋体" w:eastAsia="宋体" w:cs="宋体"/>
          <w:b/>
          <w:bCs/>
          <w:color w:val="000000"/>
          <w:kern w:val="2"/>
          <w:sz w:val="24"/>
          <w:szCs w:val="24"/>
        </w:rPr>
        <w:t>评审后，确定中标单位。</w:t>
      </w:r>
    </w:p>
    <w:p w14:paraId="0E5C64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w:t>
      </w:r>
      <w:r>
        <w:rPr>
          <w:rFonts w:hint="default" w:ascii="宋体" w:hAnsi="宋体" w:eastAsia="宋体" w:cs="宋体"/>
          <w:b/>
          <w:bCs/>
          <w:color w:val="000000"/>
          <w:kern w:val="2"/>
          <w:sz w:val="24"/>
          <w:szCs w:val="24"/>
          <w:lang w:val="en-US" w:eastAsia="zh-CN" w:bidi="ar-SA"/>
        </w:rPr>
        <w:t>对本项目提出询问，请按以下方式联系。</w:t>
      </w:r>
    </w:p>
    <w:p w14:paraId="00A77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eastAsia="宋体" w:cs="Arial"/>
          <w:i w:val="0"/>
          <w:iCs w:val="0"/>
          <w:caps w:val="0"/>
          <w:color w:val="333333"/>
          <w:spacing w:val="0"/>
          <w:sz w:val="21"/>
          <w:szCs w:val="21"/>
        </w:rPr>
      </w:pPr>
      <w:r>
        <w:rPr>
          <w:rFonts w:hint="default" w:ascii="宋体" w:hAnsi="宋体" w:eastAsia="宋体" w:cs="宋体"/>
          <w:b/>
          <w:bCs/>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采购人信息</w:t>
      </w:r>
    </w:p>
    <w:p w14:paraId="0AF7D7F2">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名</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称：江苏理工学院</w:t>
      </w:r>
    </w:p>
    <w:p w14:paraId="3DCC7EBA">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地</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址：常州市钟楼区中吴大道1</w:t>
      </w:r>
      <w:r>
        <w:rPr>
          <w:rFonts w:hint="default" w:ascii="宋体" w:hAnsi="宋体" w:eastAsia="宋体" w:cs="宋体"/>
          <w:color w:val="000000"/>
          <w:sz w:val="24"/>
          <w:lang w:val="en-US" w:eastAsia="zh-CN"/>
        </w:rPr>
        <w:t>801号</w:t>
      </w:r>
    </w:p>
    <w:p w14:paraId="0FB3AEB0">
      <w:pPr>
        <w:tabs>
          <w:tab w:val="left" w:pos="900"/>
        </w:tabs>
        <w:spacing w:line="360" w:lineRule="auto"/>
        <w:ind w:firstLine="480" w:firstLineChars="200"/>
        <w:rPr>
          <w:rFonts w:hint="default" w:ascii="宋体" w:hAnsi="宋体" w:eastAsia="宋体" w:cs="宋体"/>
          <w:color w:val="000000"/>
          <w:sz w:val="24"/>
        </w:rPr>
      </w:pPr>
      <w:r>
        <w:rPr>
          <w:rFonts w:hint="default" w:ascii="宋体" w:hAnsi="宋体" w:eastAsia="宋体" w:cs="宋体"/>
          <w:color w:val="000000"/>
          <w:sz w:val="24"/>
          <w:lang w:val="en-US" w:eastAsia="zh-CN"/>
        </w:rPr>
        <w:t>采购联系人：</w:t>
      </w:r>
      <w:r>
        <w:rPr>
          <w:rFonts w:hint="eastAsia" w:ascii="宋体" w:hAnsi="宋体" w:cs="宋体"/>
          <w:color w:val="000000"/>
          <w:sz w:val="24"/>
          <w:lang w:val="en-US" w:eastAsia="zh-CN"/>
        </w:rPr>
        <w:t>陆</w:t>
      </w:r>
      <w:r>
        <w:rPr>
          <w:rFonts w:hint="eastAsia" w:ascii="宋体" w:hAnsi="宋体" w:eastAsia="宋体" w:cs="宋体"/>
          <w:color w:val="000000"/>
          <w:sz w:val="24"/>
          <w:lang w:val="en-US" w:eastAsia="zh-CN"/>
        </w:rPr>
        <w:t>老师</w:t>
      </w:r>
      <w:r>
        <w:rPr>
          <w:rFonts w:hint="default" w:ascii="宋体" w:hAnsi="宋体" w:eastAsia="宋体" w:cs="宋体"/>
          <w:color w:val="000000"/>
          <w:sz w:val="24"/>
          <w:lang w:val="en-US" w:eastAsia="zh-CN"/>
        </w:rPr>
        <w:t>  </w:t>
      </w:r>
    </w:p>
    <w:p w14:paraId="64C773EA">
      <w:pPr>
        <w:tabs>
          <w:tab w:val="left" w:pos="900"/>
        </w:tabs>
        <w:spacing w:line="360" w:lineRule="auto"/>
        <w:ind w:firstLine="480" w:firstLineChars="200"/>
        <w:rPr>
          <w:rFonts w:hint="default" w:ascii="宋体" w:hAnsi="宋体" w:eastAsia="宋体" w:cs="宋体"/>
          <w:color w:val="000000"/>
          <w:sz w:val="24"/>
          <w:lang w:val="en-US"/>
        </w:rPr>
      </w:pPr>
      <w:r>
        <w:rPr>
          <w:rFonts w:hint="default" w:ascii="宋体" w:hAnsi="宋体" w:eastAsia="宋体" w:cs="宋体"/>
          <w:color w:val="000000"/>
          <w:sz w:val="24"/>
          <w:lang w:val="en-US" w:eastAsia="zh-CN"/>
        </w:rPr>
        <w:t>电话：0519-8695</w:t>
      </w:r>
      <w:r>
        <w:rPr>
          <w:rFonts w:hint="eastAsia" w:ascii="宋体" w:hAnsi="宋体" w:cs="宋体"/>
          <w:color w:val="000000"/>
          <w:sz w:val="24"/>
          <w:lang w:val="en-US" w:eastAsia="zh-CN"/>
        </w:rPr>
        <w:t>3753</w:t>
      </w:r>
    </w:p>
    <w:p w14:paraId="19FA8D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default" w:ascii="Arial" w:hAnsi="Arial" w:eastAsia="宋体" w:cs="Arial"/>
          <w:i w:val="0"/>
          <w:iCs w:val="0"/>
          <w:caps w:val="0"/>
          <w:color w:val="333333"/>
          <w:spacing w:val="0"/>
          <w:sz w:val="21"/>
          <w:szCs w:val="21"/>
        </w:rPr>
      </w:pPr>
      <w:r>
        <w:rPr>
          <w:rFonts w:hint="default" w:ascii="宋体" w:hAnsi="宋体" w:eastAsia="宋体" w:cs="宋体"/>
          <w:b/>
          <w:bCs/>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项目联系方式</w:t>
      </w:r>
    </w:p>
    <w:p w14:paraId="7E97E6B9">
      <w:pPr>
        <w:tabs>
          <w:tab w:val="left" w:pos="900"/>
        </w:tabs>
        <w:spacing w:line="360" w:lineRule="auto"/>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项目联系人：</w:t>
      </w:r>
      <w:r>
        <w:rPr>
          <w:rFonts w:hint="eastAsia" w:ascii="宋体" w:hAnsi="宋体" w:cs="宋体"/>
          <w:color w:val="000000"/>
          <w:sz w:val="24"/>
          <w:lang w:val="en-US" w:eastAsia="zh-CN"/>
        </w:rPr>
        <w:t>强</w:t>
      </w:r>
      <w:r>
        <w:rPr>
          <w:rFonts w:hint="default" w:ascii="宋体" w:hAnsi="宋体" w:eastAsia="宋体" w:cs="宋体"/>
          <w:color w:val="000000"/>
          <w:sz w:val="24"/>
          <w:lang w:val="en-US" w:eastAsia="zh-CN"/>
        </w:rPr>
        <w:t>老师    </w:t>
      </w:r>
    </w:p>
    <w:p w14:paraId="1BB0E06D">
      <w:pPr>
        <w:tabs>
          <w:tab w:val="left" w:pos="900"/>
        </w:tabs>
        <w:spacing w:line="360" w:lineRule="auto"/>
        <w:ind w:firstLine="480" w:firstLineChars="200"/>
        <w:jc w:val="left"/>
        <w:rPr>
          <w:rFonts w:hint="default" w:ascii="宋体" w:hAnsi="宋体" w:cs="宋体"/>
          <w:b/>
          <w:bCs/>
          <w:color w:val="000000"/>
          <w:sz w:val="28"/>
          <w:szCs w:val="28"/>
          <w:lang w:val="en-US"/>
        </w:rPr>
      </w:pPr>
      <w:r>
        <w:rPr>
          <w:rFonts w:hint="eastAsia" w:ascii="宋体" w:hAnsi="宋体" w:eastAsia="宋体" w:cs="宋体"/>
          <w:color w:val="000000"/>
          <w:sz w:val="24"/>
          <w:lang w:val="en-US" w:eastAsia="zh-CN"/>
        </w:rPr>
        <w:t>电话：</w:t>
      </w:r>
      <w:r>
        <w:rPr>
          <w:rFonts w:hint="default" w:ascii="宋体" w:hAnsi="宋体" w:eastAsia="宋体" w:cs="宋体"/>
          <w:color w:val="000000"/>
          <w:sz w:val="24"/>
          <w:lang w:val="en-US" w:eastAsia="zh-CN"/>
        </w:rPr>
        <w:t>0519-8695</w:t>
      </w:r>
      <w:r>
        <w:rPr>
          <w:rFonts w:hint="eastAsia" w:ascii="宋体" w:hAnsi="宋体" w:cs="宋体"/>
          <w:color w:val="000000"/>
          <w:sz w:val="24"/>
          <w:lang w:val="en-US" w:eastAsia="zh-CN"/>
        </w:rPr>
        <w:t>3708</w:t>
      </w:r>
    </w:p>
    <w:p w14:paraId="14F1F5CC">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r>
        <w:rPr>
          <w:rFonts w:hint="eastAsia" w:ascii="宋体" w:hAnsi="宋体" w:cs="宋体"/>
          <w:b/>
          <w:bCs/>
          <w:color w:val="000000"/>
          <w:sz w:val="28"/>
          <w:szCs w:val="28"/>
          <w:lang w:val="en-US" w:eastAsia="zh-CN"/>
        </w:rPr>
        <w:t>投标</w:t>
      </w:r>
      <w:r>
        <w:rPr>
          <w:rFonts w:hint="eastAsia" w:ascii="宋体" w:hAnsi="宋体" w:cs="宋体"/>
          <w:b/>
          <w:bCs/>
          <w:color w:val="000000"/>
          <w:sz w:val="28"/>
          <w:szCs w:val="28"/>
        </w:rPr>
        <w:t>报价</w:t>
      </w:r>
      <w:bookmarkEnd w:id="6"/>
      <w:bookmarkEnd w:id="7"/>
      <w:bookmarkEnd w:id="8"/>
    </w:p>
    <w:p w14:paraId="56F082CC">
      <w:pPr>
        <w:tabs>
          <w:tab w:val="left" w:pos="900"/>
        </w:tabs>
        <w:spacing w:line="360" w:lineRule="auto"/>
        <w:ind w:firstLine="482" w:firstLineChars="200"/>
        <w:rPr>
          <w:rFonts w:ascii="宋体" w:hAnsi="宋体" w:cs="宋体"/>
          <w:b/>
          <w:bCs/>
          <w:color w:val="000000"/>
          <w:sz w:val="24"/>
        </w:rPr>
      </w:pPr>
      <w:bookmarkStart w:id="24" w:name="_Toc288738341"/>
      <w:bookmarkStart w:id="25" w:name="_Toc288738809"/>
      <w:bookmarkStart w:id="26" w:name="_Toc288738415"/>
      <w:r>
        <w:rPr>
          <w:rFonts w:hint="eastAsia" w:ascii="宋体" w:hAnsi="宋体" w:cs="宋体"/>
          <w:b/>
          <w:bCs/>
          <w:color w:val="000000"/>
          <w:sz w:val="24"/>
        </w:rPr>
        <w:t>一、报价须知</w:t>
      </w:r>
    </w:p>
    <w:p w14:paraId="13854463">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总价应包括</w:t>
      </w:r>
      <w:r>
        <w:rPr>
          <w:rFonts w:hint="eastAsia" w:ascii="宋体" w:hAnsi="宋体" w:cs="宋体"/>
          <w:color w:val="000000"/>
          <w:sz w:val="24"/>
          <w:lang w:val="en-US" w:eastAsia="zh-CN"/>
        </w:rPr>
        <w:t>招标</w:t>
      </w:r>
      <w:r>
        <w:rPr>
          <w:rFonts w:hint="eastAsia" w:ascii="宋体" w:hAnsi="宋体" w:cs="宋体"/>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24"/>
      <w:bookmarkEnd w:id="25"/>
      <w:bookmarkEnd w:id="26"/>
    </w:p>
    <w:p w14:paraId="6827C2FB">
      <w:pPr>
        <w:tabs>
          <w:tab w:val="left" w:pos="900"/>
        </w:tabs>
        <w:spacing w:line="360" w:lineRule="auto"/>
        <w:ind w:firstLine="482" w:firstLineChars="200"/>
        <w:rPr>
          <w:rFonts w:ascii="宋体" w:hAnsi="宋体" w:cs="宋体"/>
          <w:b/>
          <w:bCs/>
          <w:color w:val="000000"/>
          <w:sz w:val="24"/>
        </w:rPr>
      </w:pPr>
      <w:bookmarkStart w:id="27" w:name="_Toc288738416"/>
      <w:bookmarkStart w:id="28" w:name="_Toc288738342"/>
      <w:bookmarkStart w:id="29" w:name="_Toc288738810"/>
      <w:r>
        <w:rPr>
          <w:rFonts w:hint="eastAsia" w:ascii="宋体" w:hAnsi="宋体" w:cs="宋体"/>
          <w:b/>
          <w:bCs/>
          <w:color w:val="000000"/>
          <w:sz w:val="24"/>
        </w:rPr>
        <w:t>二、采购报价方式</w:t>
      </w:r>
      <w:bookmarkEnd w:id="27"/>
      <w:bookmarkEnd w:id="28"/>
      <w:bookmarkEnd w:id="29"/>
    </w:p>
    <w:p w14:paraId="42621962">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1．报价货币为人民币，评议时以人民币为准。 </w:t>
      </w:r>
    </w:p>
    <w:p w14:paraId="432E152B">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14:paraId="7FD996F6">
      <w:pPr>
        <w:spacing w:line="400" w:lineRule="exact"/>
        <w:ind w:firstLine="482" w:firstLineChars="200"/>
        <w:rPr>
          <w:rFonts w:hint="eastAsia" w:ascii="宋体" w:hAnsi="宋体" w:cs="宋体"/>
          <w:color w:val="auto"/>
          <w:sz w:val="24"/>
        </w:rPr>
      </w:pPr>
      <w:r>
        <w:rPr>
          <w:rFonts w:hint="eastAsia" w:ascii="宋体" w:hAnsi="宋体" w:cs="宋体"/>
          <w:b/>
          <w:bCs/>
          <w:color w:val="auto"/>
          <w:sz w:val="24"/>
        </w:rPr>
        <w:t>3.</w:t>
      </w:r>
      <w:r>
        <w:rPr>
          <w:rFonts w:hint="eastAsia" w:ascii="宋体" w:hAnsi="宋体" w:cs="宋体"/>
          <w:b/>
          <w:bCs/>
          <w:color w:val="auto"/>
          <w:sz w:val="24"/>
          <w:lang w:val="en-US" w:eastAsia="zh-CN"/>
        </w:rPr>
        <w:t xml:space="preserve"> </w:t>
      </w:r>
      <w:r>
        <w:rPr>
          <w:rFonts w:hint="eastAsia" w:ascii="宋体" w:hAnsi="宋体" w:cs="宋体"/>
          <w:b/>
          <w:bCs/>
          <w:color w:val="auto"/>
          <w:sz w:val="24"/>
        </w:rPr>
        <w:t>投标报价：本项目分两部分报价。</w:t>
      </w:r>
    </w:p>
    <w:p w14:paraId="1A3EE64D">
      <w:pPr>
        <w:spacing w:line="400" w:lineRule="exact"/>
        <w:ind w:firstLine="482" w:firstLineChars="200"/>
        <w:rPr>
          <w:rFonts w:hint="eastAsia" w:ascii="宋体" w:hAnsi="宋体" w:cs="宋体"/>
          <w:color w:val="auto"/>
          <w:sz w:val="24"/>
        </w:rPr>
      </w:pPr>
      <w:r>
        <w:rPr>
          <w:rFonts w:hint="eastAsia" w:ascii="宋体" w:hAnsi="宋体" w:cs="宋体"/>
          <w:b/>
          <w:bCs/>
          <w:color w:val="auto"/>
          <w:sz w:val="24"/>
        </w:rPr>
        <w:t>第一部分维保费实行固定总价制，维保费最高限价为</w:t>
      </w:r>
      <w:r>
        <w:rPr>
          <w:rFonts w:hint="eastAsia" w:ascii="宋体" w:hAnsi="宋体" w:cs="宋体"/>
          <w:b/>
          <w:bCs/>
          <w:color w:val="auto"/>
          <w:sz w:val="24"/>
          <w:u w:val="single"/>
          <w:lang w:val="en-US" w:eastAsia="zh-CN"/>
        </w:rPr>
        <w:t>3.52</w:t>
      </w:r>
      <w:r>
        <w:rPr>
          <w:rFonts w:hint="eastAsia" w:ascii="宋体" w:hAnsi="宋体" w:cs="宋体"/>
          <w:b/>
          <w:bCs/>
          <w:color w:val="auto"/>
          <w:sz w:val="24"/>
          <w:u w:val="single"/>
        </w:rPr>
        <w:t>万元/年</w:t>
      </w:r>
      <w:r>
        <w:rPr>
          <w:rFonts w:hint="eastAsia" w:ascii="宋体" w:hAnsi="宋体" w:cs="宋体"/>
          <w:b/>
          <w:bCs/>
          <w:color w:val="auto"/>
          <w:sz w:val="24"/>
        </w:rPr>
        <w:t>，投标报价高于最高限价的作为无效投标处理。</w:t>
      </w:r>
    </w:p>
    <w:p w14:paraId="1E20E282">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第二部分维修配件材料费实行全费用固定单价制。结算时按实际工作量计算，结算价=全费用综合单价×实际工作量。</w:t>
      </w:r>
    </w:p>
    <w:p w14:paraId="7147966C">
      <w:pPr>
        <w:pStyle w:val="20"/>
      </w:pPr>
    </w:p>
    <w:p w14:paraId="239CAEF4">
      <w:pPr>
        <w:tabs>
          <w:tab w:val="left" w:pos="900"/>
        </w:tabs>
        <w:spacing w:line="360" w:lineRule="auto"/>
        <w:ind w:firstLine="560" w:firstLineChars="200"/>
        <w:rPr>
          <w:rFonts w:ascii="仿宋" w:hAnsi="仿宋" w:eastAsia="仿宋"/>
          <w:color w:val="000000"/>
          <w:sz w:val="28"/>
          <w:szCs w:val="28"/>
        </w:rPr>
      </w:pPr>
    </w:p>
    <w:p w14:paraId="4D0F8252">
      <w:pPr>
        <w:pStyle w:val="19"/>
        <w:rPr>
          <w:rFonts w:ascii="宋体" w:hAnsi="宋体" w:cs="宋体"/>
          <w:sz w:val="24"/>
        </w:rPr>
      </w:pPr>
    </w:p>
    <w:p w14:paraId="22B3B04C">
      <w:pPr>
        <w:pStyle w:val="19"/>
        <w:rPr>
          <w:rFonts w:ascii="宋体" w:hAnsi="宋体" w:cs="宋体"/>
          <w:sz w:val="24"/>
        </w:rPr>
      </w:pPr>
    </w:p>
    <w:p w14:paraId="0264C958">
      <w:pPr>
        <w:snapToGrid w:val="0"/>
        <w:spacing w:line="360" w:lineRule="auto"/>
        <w:ind w:firstLine="480" w:firstLineChars="200"/>
        <w:rPr>
          <w:rFonts w:ascii="宋体" w:hAnsi="宋体" w:cs="宋体"/>
          <w:sz w:val="24"/>
        </w:rPr>
      </w:pPr>
    </w:p>
    <w:p w14:paraId="7B1DDEB1">
      <w:pPr>
        <w:snapToGrid w:val="0"/>
        <w:spacing w:line="360" w:lineRule="auto"/>
        <w:ind w:firstLine="480" w:firstLineChars="200"/>
        <w:rPr>
          <w:rFonts w:ascii="宋体" w:hAnsi="宋体" w:cs="宋体"/>
          <w:sz w:val="24"/>
        </w:rPr>
      </w:pPr>
    </w:p>
    <w:p w14:paraId="3F3AE9B7">
      <w:pPr>
        <w:snapToGrid w:val="0"/>
        <w:spacing w:line="360" w:lineRule="auto"/>
        <w:ind w:firstLine="480" w:firstLineChars="200"/>
        <w:rPr>
          <w:rFonts w:ascii="宋体" w:hAnsi="宋体" w:cs="宋体"/>
          <w:sz w:val="24"/>
        </w:rPr>
      </w:pPr>
    </w:p>
    <w:p w14:paraId="3C25038E">
      <w:pPr>
        <w:snapToGrid w:val="0"/>
        <w:spacing w:line="360" w:lineRule="auto"/>
        <w:ind w:firstLine="480" w:firstLineChars="200"/>
        <w:rPr>
          <w:rFonts w:ascii="宋体" w:hAnsi="宋体" w:cs="宋体"/>
          <w:sz w:val="24"/>
        </w:rPr>
      </w:pPr>
    </w:p>
    <w:p w14:paraId="61676E90">
      <w:pPr>
        <w:snapToGrid w:val="0"/>
        <w:spacing w:line="360" w:lineRule="auto"/>
        <w:ind w:firstLine="480" w:firstLineChars="200"/>
        <w:rPr>
          <w:rFonts w:ascii="宋体" w:hAnsi="宋体" w:cs="宋体"/>
          <w:sz w:val="24"/>
        </w:rPr>
      </w:pPr>
    </w:p>
    <w:p w14:paraId="637D0B0E">
      <w:pPr>
        <w:snapToGrid w:val="0"/>
        <w:spacing w:line="360" w:lineRule="auto"/>
        <w:ind w:firstLine="480" w:firstLineChars="200"/>
        <w:rPr>
          <w:rFonts w:ascii="宋体" w:hAnsi="宋体" w:cs="宋体"/>
          <w:sz w:val="24"/>
        </w:rPr>
      </w:pPr>
    </w:p>
    <w:p w14:paraId="070B67E5">
      <w:pPr>
        <w:snapToGrid w:val="0"/>
        <w:spacing w:line="360" w:lineRule="auto"/>
        <w:ind w:firstLine="480" w:firstLineChars="200"/>
        <w:rPr>
          <w:rFonts w:ascii="宋体" w:hAnsi="宋体" w:cs="宋体"/>
          <w:sz w:val="24"/>
        </w:rPr>
      </w:pPr>
    </w:p>
    <w:p w14:paraId="6FC093E6">
      <w:pPr>
        <w:snapToGrid w:val="0"/>
        <w:spacing w:line="360" w:lineRule="auto"/>
        <w:ind w:firstLine="480" w:firstLineChars="200"/>
        <w:rPr>
          <w:rFonts w:ascii="宋体" w:hAnsi="宋体" w:cs="宋体"/>
          <w:sz w:val="24"/>
        </w:rPr>
      </w:pPr>
    </w:p>
    <w:bookmarkEnd w:id="0"/>
    <w:bookmarkEnd w:id="1"/>
    <w:p w14:paraId="4858E1A8">
      <w:pPr>
        <w:spacing w:line="480" w:lineRule="auto"/>
        <w:jc w:val="center"/>
        <w:outlineLvl w:val="0"/>
        <w:rPr>
          <w:rFonts w:hint="eastAsia" w:ascii="宋体" w:hAnsi="宋体" w:cs="宋体"/>
          <w:b/>
          <w:sz w:val="28"/>
          <w:szCs w:val="28"/>
        </w:rPr>
      </w:pPr>
    </w:p>
    <w:p w14:paraId="51A3973F">
      <w:pPr>
        <w:spacing w:line="480" w:lineRule="auto"/>
        <w:jc w:val="center"/>
        <w:outlineLvl w:val="0"/>
        <w:rPr>
          <w:rFonts w:hint="eastAsia" w:ascii="宋体" w:hAnsi="宋体" w:cs="宋体"/>
          <w:b/>
          <w:sz w:val="28"/>
          <w:szCs w:val="28"/>
        </w:rPr>
      </w:pPr>
    </w:p>
    <w:p w14:paraId="491910C2">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14:paraId="6BA2E0ED">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一、</w:t>
      </w:r>
      <w:r>
        <w:rPr>
          <w:rFonts w:hint="eastAsia" w:ascii="宋体" w:hAnsi="宋体" w:cs="宋体"/>
          <w:b/>
          <w:color w:val="auto"/>
          <w:sz w:val="24"/>
          <w:szCs w:val="24"/>
          <w:lang w:val="en-US" w:eastAsia="zh-CN"/>
        </w:rPr>
        <w:t>采购</w:t>
      </w:r>
      <w:r>
        <w:rPr>
          <w:rFonts w:hint="eastAsia" w:ascii="宋体" w:hAnsi="宋体" w:cs="宋体"/>
          <w:b/>
          <w:color w:val="auto"/>
          <w:sz w:val="24"/>
          <w:szCs w:val="24"/>
        </w:rPr>
        <w:t>内容</w:t>
      </w:r>
    </w:p>
    <w:p w14:paraId="0210187D">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江苏理工学院</w:t>
      </w:r>
      <w:r>
        <w:rPr>
          <w:rFonts w:hint="eastAsia" w:ascii="宋体" w:hAnsi="宋体" w:cs="宋体"/>
          <w:color w:val="auto"/>
          <w:sz w:val="24"/>
          <w:szCs w:val="24"/>
          <w:lang w:val="en-US" w:eastAsia="zh-CN"/>
        </w:rPr>
        <w:t>64#、45#、图文楼</w:t>
      </w:r>
      <w:r>
        <w:rPr>
          <w:rFonts w:hint="eastAsia" w:ascii="宋体" w:hAnsi="宋体" w:cs="宋体"/>
          <w:color w:val="auto"/>
          <w:sz w:val="24"/>
          <w:szCs w:val="24"/>
        </w:rPr>
        <w:t>等楼宇的电梯维护保养提供有偿维保服务。</w:t>
      </w:r>
    </w:p>
    <w:p w14:paraId="20E77DB6">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奥的斯电梯</w:t>
      </w:r>
      <w:r>
        <w:rPr>
          <w:rFonts w:hint="eastAsia" w:ascii="宋体" w:hAnsi="宋体" w:cs="宋体"/>
          <w:color w:val="auto"/>
          <w:sz w:val="24"/>
          <w:szCs w:val="24"/>
          <w:lang w:val="en-US" w:eastAsia="zh-CN"/>
        </w:rPr>
        <w:t>6</w:t>
      </w:r>
      <w:r>
        <w:rPr>
          <w:rFonts w:hint="eastAsia" w:ascii="宋体" w:hAnsi="宋体" w:cs="宋体"/>
          <w:color w:val="auto"/>
          <w:sz w:val="24"/>
          <w:szCs w:val="24"/>
        </w:rPr>
        <w:t>台、</w:t>
      </w:r>
      <w:r>
        <w:rPr>
          <w:rFonts w:hint="eastAsia" w:ascii="宋体" w:hAnsi="宋体" w:cs="宋体"/>
          <w:color w:val="auto"/>
          <w:sz w:val="24"/>
          <w:szCs w:val="24"/>
          <w:lang w:val="en-US" w:eastAsia="zh-CN"/>
        </w:rPr>
        <w:t>日立</w:t>
      </w:r>
      <w:r>
        <w:rPr>
          <w:rFonts w:hint="eastAsia" w:ascii="宋体" w:hAnsi="宋体" w:cs="宋体"/>
          <w:color w:val="auto"/>
          <w:sz w:val="24"/>
          <w:szCs w:val="24"/>
        </w:rPr>
        <w:t>电梯</w:t>
      </w:r>
      <w:r>
        <w:rPr>
          <w:rFonts w:hint="eastAsia" w:ascii="宋体" w:hAnsi="宋体" w:cs="宋体"/>
          <w:color w:val="auto"/>
          <w:sz w:val="24"/>
          <w:szCs w:val="24"/>
          <w:lang w:val="en-US" w:eastAsia="zh-CN"/>
        </w:rPr>
        <w:t>1</w:t>
      </w:r>
      <w:r>
        <w:rPr>
          <w:rFonts w:hint="eastAsia" w:ascii="宋体" w:hAnsi="宋体" w:cs="宋体"/>
          <w:color w:val="auto"/>
          <w:sz w:val="24"/>
          <w:szCs w:val="24"/>
        </w:rPr>
        <w:t>台、</w:t>
      </w:r>
      <w:r>
        <w:rPr>
          <w:rFonts w:hint="eastAsia" w:ascii="宋体" w:hAnsi="宋体" w:cs="宋体"/>
          <w:color w:val="auto"/>
          <w:sz w:val="24"/>
          <w:szCs w:val="24"/>
          <w:lang w:val="en-US" w:eastAsia="zh-CN"/>
        </w:rPr>
        <w:t>蒂森</w:t>
      </w:r>
      <w:r>
        <w:rPr>
          <w:rFonts w:hint="eastAsia" w:ascii="宋体" w:hAnsi="宋体" w:cs="宋体"/>
          <w:color w:val="auto"/>
          <w:sz w:val="24"/>
          <w:szCs w:val="24"/>
        </w:rPr>
        <w:t>电梯</w:t>
      </w:r>
      <w:r>
        <w:rPr>
          <w:rFonts w:hint="eastAsia" w:ascii="宋体" w:hAnsi="宋体" w:cs="宋体"/>
          <w:color w:val="auto"/>
          <w:sz w:val="24"/>
          <w:szCs w:val="24"/>
          <w:lang w:val="en-US" w:eastAsia="zh-CN"/>
        </w:rPr>
        <w:t>6</w:t>
      </w:r>
      <w:r>
        <w:rPr>
          <w:rFonts w:hint="eastAsia" w:ascii="宋体" w:hAnsi="宋体" w:cs="宋体"/>
          <w:color w:val="auto"/>
          <w:sz w:val="24"/>
          <w:szCs w:val="24"/>
        </w:rPr>
        <w:t>台</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巨立电梯2台、联合电梯1台</w:t>
      </w:r>
      <w:r>
        <w:rPr>
          <w:rFonts w:hint="eastAsia" w:ascii="宋体" w:hAnsi="宋体" w:cs="宋体"/>
          <w:color w:val="auto"/>
          <w:sz w:val="24"/>
          <w:szCs w:val="24"/>
        </w:rPr>
        <w:t>，共计</w:t>
      </w:r>
      <w:r>
        <w:rPr>
          <w:rFonts w:hint="eastAsia" w:ascii="宋体" w:hAnsi="宋体" w:cs="宋体"/>
          <w:color w:val="auto"/>
          <w:sz w:val="24"/>
          <w:szCs w:val="24"/>
          <w:lang w:val="en-US" w:eastAsia="zh-CN"/>
        </w:rPr>
        <w:t>16</w:t>
      </w:r>
      <w:r>
        <w:rPr>
          <w:rFonts w:hint="eastAsia" w:ascii="宋体" w:hAnsi="宋体" w:cs="宋体"/>
          <w:color w:val="auto"/>
          <w:sz w:val="24"/>
          <w:szCs w:val="24"/>
        </w:rPr>
        <w:t>台。</w:t>
      </w:r>
    </w:p>
    <w:p w14:paraId="74D202AB">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二、设备清单</w:t>
      </w:r>
    </w:p>
    <w:tbl>
      <w:tblPr>
        <w:tblStyle w:val="50"/>
        <w:tblpPr w:leftFromText="180" w:rightFromText="180" w:vertAnchor="text" w:horzAnchor="page" w:tblpXSpec="center" w:tblpY="254"/>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811"/>
        <w:gridCol w:w="1515"/>
        <w:gridCol w:w="1216"/>
        <w:gridCol w:w="1114"/>
        <w:gridCol w:w="965"/>
        <w:gridCol w:w="1291"/>
        <w:gridCol w:w="802"/>
        <w:gridCol w:w="1028"/>
      </w:tblGrid>
      <w:tr w14:paraId="6469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093" w:type="dxa"/>
            <w:noWrap w:val="0"/>
            <w:vAlign w:val="center"/>
          </w:tcPr>
          <w:p w14:paraId="3848E94F">
            <w:pPr>
              <w:spacing w:line="400" w:lineRule="exact"/>
              <w:jc w:val="center"/>
              <w:rPr>
                <w:rFonts w:hint="eastAsia" w:ascii="宋体" w:hAnsi="宋体" w:cs="宋体"/>
                <w:b/>
                <w:bCs/>
                <w:sz w:val="24"/>
                <w:szCs w:val="24"/>
              </w:rPr>
            </w:pPr>
            <w:r>
              <w:rPr>
                <w:rFonts w:hint="eastAsia" w:ascii="宋体" w:hAnsi="宋体"/>
                <w:b/>
                <w:bCs/>
                <w:sz w:val="24"/>
                <w:szCs w:val="24"/>
              </w:rPr>
              <w:t>序号</w:t>
            </w:r>
          </w:p>
        </w:tc>
        <w:tc>
          <w:tcPr>
            <w:tcW w:w="811" w:type="dxa"/>
            <w:noWrap w:val="0"/>
            <w:vAlign w:val="center"/>
          </w:tcPr>
          <w:p w14:paraId="36C775B1">
            <w:pPr>
              <w:spacing w:line="400" w:lineRule="exact"/>
              <w:jc w:val="center"/>
              <w:rPr>
                <w:rFonts w:hint="eastAsia" w:ascii="宋体" w:hAnsi="宋体" w:cs="宋体"/>
                <w:b/>
                <w:bCs/>
                <w:sz w:val="24"/>
                <w:szCs w:val="24"/>
              </w:rPr>
            </w:pPr>
            <w:r>
              <w:rPr>
                <w:rFonts w:hint="eastAsia" w:ascii="宋体" w:hAnsi="宋体"/>
                <w:b/>
                <w:bCs/>
                <w:sz w:val="24"/>
                <w:szCs w:val="24"/>
              </w:rPr>
              <w:t>名称</w:t>
            </w:r>
          </w:p>
        </w:tc>
        <w:tc>
          <w:tcPr>
            <w:tcW w:w="1515" w:type="dxa"/>
            <w:noWrap w:val="0"/>
            <w:vAlign w:val="center"/>
          </w:tcPr>
          <w:p w14:paraId="2CC3E875">
            <w:pPr>
              <w:spacing w:line="400" w:lineRule="exact"/>
              <w:jc w:val="center"/>
              <w:rPr>
                <w:rFonts w:hint="eastAsia" w:ascii="宋体" w:hAnsi="宋体" w:cs="宋体"/>
                <w:b/>
                <w:bCs/>
                <w:sz w:val="24"/>
                <w:szCs w:val="24"/>
              </w:rPr>
            </w:pPr>
            <w:r>
              <w:rPr>
                <w:rFonts w:hint="eastAsia" w:ascii="宋体" w:hAnsi="宋体"/>
                <w:b/>
                <w:bCs/>
                <w:kern w:val="2"/>
                <w:sz w:val="24"/>
                <w:szCs w:val="24"/>
                <w:lang w:val="en-US" w:eastAsia="zh-CN" w:bidi="ar-SA"/>
              </w:rPr>
              <w:t>品牌</w:t>
            </w:r>
          </w:p>
        </w:tc>
        <w:tc>
          <w:tcPr>
            <w:tcW w:w="1216" w:type="dxa"/>
            <w:noWrap w:val="0"/>
            <w:vAlign w:val="center"/>
          </w:tcPr>
          <w:p w14:paraId="45F6680E">
            <w:pPr>
              <w:spacing w:line="400" w:lineRule="exact"/>
              <w:jc w:val="center"/>
              <w:rPr>
                <w:rFonts w:hint="eastAsia" w:ascii="宋体" w:hAnsi="宋体" w:cs="宋体"/>
                <w:b/>
                <w:bCs/>
                <w:sz w:val="24"/>
                <w:szCs w:val="24"/>
              </w:rPr>
            </w:pPr>
            <w:r>
              <w:rPr>
                <w:rFonts w:hint="eastAsia" w:ascii="宋体" w:hAnsi="宋体"/>
                <w:b/>
                <w:bCs/>
                <w:sz w:val="24"/>
                <w:szCs w:val="24"/>
              </w:rPr>
              <w:t>楼宇号</w:t>
            </w:r>
          </w:p>
        </w:tc>
        <w:tc>
          <w:tcPr>
            <w:tcW w:w="1114" w:type="dxa"/>
            <w:noWrap w:val="0"/>
            <w:vAlign w:val="center"/>
          </w:tcPr>
          <w:p w14:paraId="69DE91F7">
            <w:pPr>
              <w:spacing w:line="400" w:lineRule="exact"/>
              <w:jc w:val="center"/>
              <w:rPr>
                <w:rFonts w:hint="eastAsia" w:ascii="宋体" w:hAnsi="宋体" w:cs="宋体"/>
                <w:b/>
                <w:bCs/>
                <w:sz w:val="24"/>
                <w:szCs w:val="24"/>
              </w:rPr>
            </w:pPr>
            <w:r>
              <w:rPr>
                <w:rFonts w:hint="eastAsia" w:ascii="宋体" w:hAnsi="宋体"/>
                <w:b/>
                <w:bCs/>
                <w:sz w:val="24"/>
                <w:szCs w:val="24"/>
              </w:rPr>
              <w:t>电梯型号规格</w:t>
            </w:r>
          </w:p>
        </w:tc>
        <w:tc>
          <w:tcPr>
            <w:tcW w:w="965" w:type="dxa"/>
            <w:noWrap w:val="0"/>
            <w:vAlign w:val="top"/>
          </w:tcPr>
          <w:p w14:paraId="0878C598">
            <w:pPr>
              <w:spacing w:line="400" w:lineRule="exact"/>
              <w:jc w:val="center"/>
              <w:rPr>
                <w:rFonts w:hint="eastAsia" w:ascii="宋体" w:hAnsi="宋体"/>
                <w:b/>
                <w:bCs/>
                <w:sz w:val="24"/>
                <w:szCs w:val="24"/>
              </w:rPr>
            </w:pPr>
            <w:r>
              <w:rPr>
                <w:rFonts w:hint="eastAsia" w:ascii="宋体" w:hAnsi="宋体"/>
                <w:b/>
                <w:bCs/>
                <w:sz w:val="24"/>
                <w:szCs w:val="24"/>
              </w:rPr>
              <w:t>速度</w:t>
            </w:r>
          </w:p>
          <w:p w14:paraId="4D4DA411">
            <w:pPr>
              <w:spacing w:line="400" w:lineRule="exact"/>
              <w:jc w:val="center"/>
              <w:rPr>
                <w:rFonts w:hint="eastAsia" w:ascii="宋体" w:hAnsi="宋体" w:cs="宋体"/>
                <w:b/>
                <w:bCs/>
                <w:sz w:val="24"/>
                <w:szCs w:val="24"/>
              </w:rPr>
            </w:pPr>
            <w:r>
              <w:rPr>
                <w:rFonts w:ascii="宋体" w:hAnsi="宋体"/>
                <w:b/>
                <w:bCs/>
                <w:sz w:val="24"/>
                <w:szCs w:val="24"/>
              </w:rPr>
              <w:t>（</w:t>
            </w:r>
            <w:r>
              <w:rPr>
                <w:rFonts w:hint="eastAsia" w:ascii="宋体" w:hAnsi="宋体"/>
                <w:b/>
                <w:bCs/>
                <w:sz w:val="24"/>
                <w:szCs w:val="24"/>
              </w:rPr>
              <w:t>m/s</w:t>
            </w:r>
            <w:r>
              <w:rPr>
                <w:rFonts w:ascii="宋体" w:hAnsi="宋体"/>
                <w:b/>
                <w:bCs/>
                <w:sz w:val="24"/>
                <w:szCs w:val="24"/>
              </w:rPr>
              <w:t>）</w:t>
            </w:r>
          </w:p>
        </w:tc>
        <w:tc>
          <w:tcPr>
            <w:tcW w:w="1291" w:type="dxa"/>
            <w:noWrap w:val="0"/>
            <w:vAlign w:val="top"/>
          </w:tcPr>
          <w:p w14:paraId="381D6E70">
            <w:pPr>
              <w:spacing w:line="400" w:lineRule="exact"/>
              <w:jc w:val="center"/>
              <w:rPr>
                <w:rFonts w:ascii="宋体" w:hAnsi="宋体"/>
                <w:b/>
                <w:bCs/>
                <w:sz w:val="24"/>
                <w:szCs w:val="24"/>
              </w:rPr>
            </w:pPr>
            <w:r>
              <w:rPr>
                <w:rFonts w:hint="eastAsia" w:ascii="宋体" w:hAnsi="宋体"/>
                <w:b/>
                <w:bCs/>
                <w:sz w:val="24"/>
                <w:szCs w:val="24"/>
              </w:rPr>
              <w:t>层</w:t>
            </w:r>
            <w:r>
              <w:rPr>
                <w:rFonts w:ascii="宋体" w:hAnsi="宋体"/>
                <w:b/>
                <w:bCs/>
                <w:sz w:val="24"/>
                <w:szCs w:val="24"/>
              </w:rPr>
              <w:t>/</w:t>
            </w:r>
            <w:r>
              <w:rPr>
                <w:rFonts w:hint="eastAsia" w:ascii="宋体" w:hAnsi="宋体"/>
                <w:b/>
                <w:bCs/>
                <w:sz w:val="24"/>
                <w:szCs w:val="24"/>
              </w:rPr>
              <w:t>站</w:t>
            </w:r>
            <w:r>
              <w:rPr>
                <w:rFonts w:ascii="宋体" w:hAnsi="宋体"/>
                <w:b/>
                <w:bCs/>
                <w:sz w:val="24"/>
                <w:szCs w:val="24"/>
              </w:rPr>
              <w:t>提升</w:t>
            </w:r>
          </w:p>
          <w:p w14:paraId="47FD8304">
            <w:pPr>
              <w:spacing w:line="400" w:lineRule="exact"/>
              <w:jc w:val="center"/>
              <w:rPr>
                <w:rFonts w:hint="eastAsia" w:ascii="宋体" w:hAnsi="宋体" w:cs="宋体"/>
                <w:b/>
                <w:bCs/>
                <w:sz w:val="24"/>
                <w:szCs w:val="24"/>
              </w:rPr>
            </w:pPr>
            <w:r>
              <w:rPr>
                <w:rFonts w:ascii="宋体" w:hAnsi="宋体"/>
                <w:b/>
                <w:bCs/>
                <w:sz w:val="24"/>
                <w:szCs w:val="24"/>
              </w:rPr>
              <w:t>高度</w:t>
            </w:r>
          </w:p>
        </w:tc>
        <w:tc>
          <w:tcPr>
            <w:tcW w:w="802" w:type="dxa"/>
            <w:noWrap w:val="0"/>
            <w:vAlign w:val="top"/>
          </w:tcPr>
          <w:p w14:paraId="022CBFE2">
            <w:pPr>
              <w:spacing w:line="400" w:lineRule="exact"/>
              <w:jc w:val="center"/>
              <w:rPr>
                <w:rFonts w:hint="eastAsia" w:ascii="宋体" w:hAnsi="宋体"/>
                <w:b/>
                <w:bCs/>
                <w:sz w:val="24"/>
                <w:szCs w:val="24"/>
              </w:rPr>
            </w:pPr>
            <w:r>
              <w:rPr>
                <w:rFonts w:hint="eastAsia" w:ascii="宋体" w:hAnsi="宋体"/>
                <w:b/>
                <w:bCs/>
                <w:sz w:val="24"/>
                <w:szCs w:val="24"/>
              </w:rPr>
              <w:t>载重</w:t>
            </w:r>
          </w:p>
          <w:p w14:paraId="63726FD8">
            <w:pPr>
              <w:spacing w:line="400" w:lineRule="exact"/>
              <w:jc w:val="center"/>
              <w:rPr>
                <w:rFonts w:hint="eastAsia" w:ascii="宋体" w:hAnsi="宋体" w:cs="宋体"/>
                <w:b/>
                <w:bCs/>
                <w:sz w:val="24"/>
                <w:szCs w:val="24"/>
              </w:rPr>
            </w:pPr>
            <w:r>
              <w:rPr>
                <w:rFonts w:ascii="宋体" w:hAnsi="宋体"/>
                <w:b/>
                <w:bCs/>
                <w:sz w:val="24"/>
                <w:szCs w:val="24"/>
              </w:rPr>
              <w:t>（</w:t>
            </w:r>
            <w:r>
              <w:rPr>
                <w:rFonts w:hint="eastAsia" w:ascii="宋体" w:hAnsi="宋体"/>
                <w:b/>
                <w:bCs/>
                <w:sz w:val="24"/>
                <w:szCs w:val="24"/>
              </w:rPr>
              <w:t>kg</w:t>
            </w:r>
            <w:r>
              <w:rPr>
                <w:rFonts w:ascii="宋体" w:hAnsi="宋体"/>
                <w:b/>
                <w:bCs/>
                <w:sz w:val="24"/>
                <w:szCs w:val="24"/>
              </w:rPr>
              <w:t>）</w:t>
            </w:r>
          </w:p>
        </w:tc>
        <w:tc>
          <w:tcPr>
            <w:tcW w:w="1028" w:type="dxa"/>
            <w:noWrap w:val="0"/>
            <w:vAlign w:val="center"/>
          </w:tcPr>
          <w:p w14:paraId="241715CE">
            <w:pPr>
              <w:spacing w:line="400" w:lineRule="exact"/>
              <w:jc w:val="center"/>
              <w:rPr>
                <w:rFonts w:ascii="宋体" w:hAnsi="宋体"/>
                <w:b/>
                <w:bCs/>
                <w:sz w:val="24"/>
                <w:szCs w:val="24"/>
              </w:rPr>
            </w:pPr>
            <w:r>
              <w:rPr>
                <w:rFonts w:hint="eastAsia" w:ascii="宋体" w:hAnsi="宋体"/>
                <w:b/>
                <w:bCs/>
                <w:sz w:val="24"/>
                <w:szCs w:val="24"/>
              </w:rPr>
              <w:t>数量</w:t>
            </w:r>
          </w:p>
          <w:p w14:paraId="43197FC2">
            <w:pPr>
              <w:spacing w:line="400" w:lineRule="exact"/>
              <w:jc w:val="center"/>
              <w:rPr>
                <w:rFonts w:hint="eastAsia" w:ascii="宋体" w:hAnsi="宋体" w:cs="宋体"/>
                <w:b/>
                <w:bCs/>
                <w:sz w:val="24"/>
                <w:szCs w:val="24"/>
              </w:rPr>
            </w:pPr>
            <w:r>
              <w:rPr>
                <w:rFonts w:hint="eastAsia" w:ascii="宋体" w:hAnsi="宋体"/>
                <w:b/>
                <w:bCs/>
                <w:sz w:val="24"/>
                <w:szCs w:val="24"/>
              </w:rPr>
              <w:t>（台）</w:t>
            </w:r>
          </w:p>
        </w:tc>
      </w:tr>
      <w:tr w14:paraId="597B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093" w:type="dxa"/>
            <w:noWrap w:val="0"/>
            <w:vAlign w:val="center"/>
          </w:tcPr>
          <w:p w14:paraId="034F2AEA">
            <w:pPr>
              <w:spacing w:line="400" w:lineRule="exact"/>
              <w:jc w:val="center"/>
              <w:rPr>
                <w:rFonts w:hint="eastAsia" w:ascii="宋体" w:hAnsi="宋体" w:cs="宋体"/>
                <w:sz w:val="24"/>
                <w:szCs w:val="24"/>
              </w:rPr>
            </w:pPr>
            <w:r>
              <w:rPr>
                <w:rFonts w:hint="eastAsia" w:ascii="宋体" w:hAnsi="宋体"/>
                <w:szCs w:val="21"/>
              </w:rPr>
              <w:t>1</w:t>
            </w:r>
          </w:p>
        </w:tc>
        <w:tc>
          <w:tcPr>
            <w:tcW w:w="811" w:type="dxa"/>
            <w:noWrap w:val="0"/>
            <w:vAlign w:val="center"/>
          </w:tcPr>
          <w:p w14:paraId="36D2DD60">
            <w:pPr>
              <w:spacing w:line="400" w:lineRule="exact"/>
              <w:jc w:val="center"/>
              <w:rPr>
                <w:rFonts w:hint="default" w:ascii="宋体" w:hAnsi="宋体" w:cs="宋体"/>
                <w:sz w:val="24"/>
                <w:szCs w:val="24"/>
                <w:lang w:val="en-US"/>
              </w:rPr>
            </w:pPr>
            <w:r>
              <w:rPr>
                <w:rFonts w:hint="eastAsia" w:ascii="宋体" w:hAnsi="宋体"/>
                <w:szCs w:val="21"/>
                <w:lang w:val="en-US" w:eastAsia="zh-CN"/>
              </w:rPr>
              <w:t>客梯</w:t>
            </w:r>
          </w:p>
        </w:tc>
        <w:tc>
          <w:tcPr>
            <w:tcW w:w="1515" w:type="dxa"/>
            <w:noWrap w:val="0"/>
            <w:vAlign w:val="center"/>
          </w:tcPr>
          <w:p w14:paraId="7F481BD2">
            <w:pPr>
              <w:spacing w:line="400" w:lineRule="exact"/>
              <w:jc w:val="center"/>
              <w:rPr>
                <w:rFonts w:hint="eastAsia" w:ascii="宋体" w:hAnsi="宋体" w:cs="宋体"/>
                <w:sz w:val="24"/>
                <w:szCs w:val="24"/>
              </w:rPr>
            </w:pPr>
            <w:r>
              <w:rPr>
                <w:rFonts w:hint="eastAsia" w:ascii="宋体" w:hAnsi="宋体"/>
                <w:sz w:val="18"/>
                <w:szCs w:val="18"/>
                <w:lang w:val="en-US" w:eastAsia="zh-CN"/>
              </w:rPr>
              <w:t>日立</w:t>
            </w:r>
            <w:r>
              <w:rPr>
                <w:rFonts w:hint="eastAsia" w:ascii="宋体" w:hAnsi="宋体"/>
                <w:sz w:val="18"/>
                <w:szCs w:val="18"/>
              </w:rPr>
              <w:t>电梯</w:t>
            </w:r>
          </w:p>
        </w:tc>
        <w:tc>
          <w:tcPr>
            <w:tcW w:w="1216" w:type="dxa"/>
            <w:noWrap w:val="0"/>
            <w:vAlign w:val="center"/>
          </w:tcPr>
          <w:p w14:paraId="584BB3F6">
            <w:pPr>
              <w:spacing w:line="400" w:lineRule="exact"/>
              <w:jc w:val="center"/>
              <w:rPr>
                <w:rFonts w:hint="default" w:ascii="宋体" w:hAnsi="宋体" w:eastAsia="宋体" w:cs="宋体"/>
                <w:sz w:val="24"/>
                <w:szCs w:val="24"/>
                <w:lang w:val="en-US" w:eastAsia="zh-CN"/>
              </w:rPr>
            </w:pPr>
            <w:r>
              <w:rPr>
                <w:rFonts w:hint="eastAsia" w:ascii="宋体" w:hAnsi="宋体"/>
                <w:szCs w:val="21"/>
                <w:lang w:val="en-US" w:eastAsia="zh-CN"/>
              </w:rPr>
              <w:t>64#楼</w:t>
            </w:r>
          </w:p>
        </w:tc>
        <w:tc>
          <w:tcPr>
            <w:tcW w:w="1114" w:type="dxa"/>
            <w:noWrap w:val="0"/>
            <w:vAlign w:val="center"/>
          </w:tcPr>
          <w:p w14:paraId="0AA83724">
            <w:pPr>
              <w:spacing w:line="400" w:lineRule="exact"/>
              <w:ind w:firstLine="315" w:firstLineChars="150"/>
              <w:jc w:val="center"/>
              <w:rPr>
                <w:rFonts w:hint="default" w:ascii="宋体" w:hAnsi="宋体" w:eastAsia="宋体" w:cs="宋体"/>
                <w:sz w:val="24"/>
                <w:szCs w:val="24"/>
                <w:lang w:val="en-US" w:eastAsia="zh-CN"/>
              </w:rPr>
            </w:pPr>
            <w:r>
              <w:rPr>
                <w:rFonts w:hint="eastAsia" w:ascii="宋体" w:hAnsi="宋体"/>
                <w:szCs w:val="21"/>
                <w:lang w:val="en-US" w:eastAsia="zh-CN"/>
              </w:rPr>
              <w:t xml:space="preserve">GVF-II-1000-C060 </w:t>
            </w:r>
          </w:p>
        </w:tc>
        <w:tc>
          <w:tcPr>
            <w:tcW w:w="965" w:type="dxa"/>
            <w:noWrap w:val="0"/>
            <w:vAlign w:val="top"/>
          </w:tcPr>
          <w:p w14:paraId="38154EAA">
            <w:pPr>
              <w:spacing w:line="400" w:lineRule="exact"/>
              <w:jc w:val="center"/>
              <w:rPr>
                <w:rFonts w:hint="default" w:ascii="宋体" w:hAnsi="宋体" w:eastAsia="宋体" w:cs="宋体"/>
                <w:sz w:val="24"/>
                <w:szCs w:val="24"/>
                <w:lang w:val="en-US" w:eastAsia="zh-CN"/>
              </w:rPr>
            </w:pPr>
            <w:r>
              <w:rPr>
                <w:rFonts w:hint="eastAsia" w:ascii="宋体" w:hAnsi="宋体"/>
                <w:szCs w:val="21"/>
                <w:lang w:val="en-US" w:eastAsia="zh-CN"/>
              </w:rPr>
              <w:t>1.00</w:t>
            </w:r>
          </w:p>
        </w:tc>
        <w:tc>
          <w:tcPr>
            <w:tcW w:w="1291" w:type="dxa"/>
            <w:noWrap w:val="0"/>
            <w:vAlign w:val="top"/>
          </w:tcPr>
          <w:p w14:paraId="1E921CE8">
            <w:pPr>
              <w:spacing w:line="400" w:lineRule="exact"/>
              <w:jc w:val="center"/>
              <w:rPr>
                <w:rFonts w:hint="default" w:ascii="宋体" w:hAnsi="宋体" w:eastAsia="宋体" w:cs="宋体"/>
                <w:sz w:val="24"/>
                <w:szCs w:val="24"/>
                <w:lang w:val="en-US" w:eastAsia="zh-CN"/>
              </w:rPr>
            </w:pPr>
            <w:r>
              <w:rPr>
                <w:rFonts w:hint="eastAsia" w:ascii="宋体" w:hAnsi="宋体"/>
                <w:szCs w:val="21"/>
                <w:lang w:val="en-US" w:eastAsia="zh-CN"/>
              </w:rPr>
              <w:t>7/7</w:t>
            </w:r>
          </w:p>
        </w:tc>
        <w:tc>
          <w:tcPr>
            <w:tcW w:w="802" w:type="dxa"/>
            <w:noWrap w:val="0"/>
            <w:vAlign w:val="top"/>
          </w:tcPr>
          <w:p w14:paraId="5FE96451">
            <w:pPr>
              <w:spacing w:line="400" w:lineRule="exact"/>
              <w:jc w:val="center"/>
              <w:rPr>
                <w:rFonts w:hint="eastAsia" w:ascii="宋体" w:hAnsi="宋体" w:cs="宋体"/>
                <w:sz w:val="24"/>
                <w:szCs w:val="24"/>
              </w:rPr>
            </w:pPr>
            <w:r>
              <w:rPr>
                <w:rFonts w:hint="eastAsia" w:ascii="宋体" w:hAnsi="宋体"/>
                <w:szCs w:val="21"/>
              </w:rPr>
              <w:t>1000</w:t>
            </w:r>
          </w:p>
        </w:tc>
        <w:tc>
          <w:tcPr>
            <w:tcW w:w="1028" w:type="dxa"/>
            <w:noWrap w:val="0"/>
            <w:vAlign w:val="center"/>
          </w:tcPr>
          <w:p w14:paraId="29C6AD5B">
            <w:pPr>
              <w:spacing w:line="400" w:lineRule="exact"/>
              <w:jc w:val="center"/>
              <w:rPr>
                <w:rFonts w:hint="eastAsia" w:ascii="宋体" w:hAnsi="宋体" w:eastAsia="宋体" w:cs="宋体"/>
                <w:sz w:val="24"/>
                <w:szCs w:val="24"/>
                <w:lang w:eastAsia="zh-CN"/>
              </w:rPr>
            </w:pPr>
            <w:r>
              <w:rPr>
                <w:rFonts w:hint="eastAsia" w:ascii="宋体" w:hAnsi="宋体"/>
                <w:szCs w:val="21"/>
                <w:lang w:val="en-US" w:eastAsia="zh-CN"/>
              </w:rPr>
              <w:t>1</w:t>
            </w:r>
          </w:p>
        </w:tc>
      </w:tr>
      <w:tr w14:paraId="7FA7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93" w:type="dxa"/>
            <w:noWrap w:val="0"/>
            <w:vAlign w:val="center"/>
          </w:tcPr>
          <w:p w14:paraId="0E6E36A4">
            <w:pPr>
              <w:spacing w:line="400" w:lineRule="exact"/>
              <w:jc w:val="center"/>
              <w:rPr>
                <w:rFonts w:hint="default" w:ascii="宋体" w:hAnsi="宋体"/>
                <w:sz w:val="24"/>
                <w:szCs w:val="24"/>
                <w:lang w:val="en-US" w:eastAsia="zh-CN"/>
              </w:rPr>
            </w:pPr>
            <w:r>
              <w:rPr>
                <w:rFonts w:hint="eastAsia" w:ascii="宋体" w:hAnsi="宋体"/>
                <w:szCs w:val="21"/>
                <w:lang w:val="en-US" w:eastAsia="zh-CN"/>
              </w:rPr>
              <w:t>2</w:t>
            </w:r>
          </w:p>
        </w:tc>
        <w:tc>
          <w:tcPr>
            <w:tcW w:w="811" w:type="dxa"/>
            <w:noWrap w:val="0"/>
            <w:vAlign w:val="center"/>
          </w:tcPr>
          <w:p w14:paraId="40684A72">
            <w:pPr>
              <w:spacing w:line="400" w:lineRule="exact"/>
              <w:jc w:val="center"/>
              <w:rPr>
                <w:rFonts w:hint="default" w:ascii="宋体" w:hAnsi="宋体"/>
                <w:sz w:val="24"/>
                <w:szCs w:val="24"/>
                <w:lang w:val="en-US" w:eastAsia="zh-CN"/>
              </w:rPr>
            </w:pPr>
            <w:r>
              <w:rPr>
                <w:rFonts w:hint="eastAsia" w:ascii="宋体" w:hAnsi="宋体"/>
                <w:szCs w:val="21"/>
                <w:lang w:val="en-US" w:eastAsia="zh-CN"/>
              </w:rPr>
              <w:t>客梯</w:t>
            </w:r>
          </w:p>
        </w:tc>
        <w:tc>
          <w:tcPr>
            <w:tcW w:w="1515" w:type="dxa"/>
            <w:noWrap w:val="0"/>
            <w:vAlign w:val="center"/>
          </w:tcPr>
          <w:p w14:paraId="19F63EF9">
            <w:pPr>
              <w:spacing w:line="400" w:lineRule="exact"/>
              <w:ind w:firstLine="90" w:firstLineChars="50"/>
              <w:jc w:val="center"/>
              <w:rPr>
                <w:rFonts w:hint="default" w:ascii="宋体" w:hAnsi="宋体" w:eastAsia="宋体"/>
                <w:sz w:val="24"/>
                <w:szCs w:val="24"/>
                <w:lang w:val="en-US" w:eastAsia="zh-CN"/>
              </w:rPr>
            </w:pPr>
            <w:r>
              <w:rPr>
                <w:rFonts w:hint="eastAsia" w:ascii="宋体" w:hAnsi="宋体"/>
                <w:sz w:val="18"/>
                <w:szCs w:val="18"/>
                <w:lang w:val="en-US" w:eastAsia="zh-CN"/>
              </w:rPr>
              <w:t>蒂森电梯</w:t>
            </w:r>
          </w:p>
        </w:tc>
        <w:tc>
          <w:tcPr>
            <w:tcW w:w="1216" w:type="dxa"/>
            <w:noWrap w:val="0"/>
            <w:vAlign w:val="center"/>
          </w:tcPr>
          <w:p w14:paraId="06317E18">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45#楼</w:t>
            </w:r>
          </w:p>
        </w:tc>
        <w:tc>
          <w:tcPr>
            <w:tcW w:w="1114" w:type="dxa"/>
            <w:noWrap w:val="0"/>
            <w:vAlign w:val="center"/>
          </w:tcPr>
          <w:p w14:paraId="644FAB69">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RF1</w:t>
            </w:r>
          </w:p>
        </w:tc>
        <w:tc>
          <w:tcPr>
            <w:tcW w:w="965" w:type="dxa"/>
            <w:noWrap w:val="0"/>
            <w:vAlign w:val="top"/>
          </w:tcPr>
          <w:p w14:paraId="625F9FB5">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1.75</w:t>
            </w:r>
          </w:p>
        </w:tc>
        <w:tc>
          <w:tcPr>
            <w:tcW w:w="1291" w:type="dxa"/>
            <w:noWrap w:val="0"/>
            <w:vAlign w:val="top"/>
          </w:tcPr>
          <w:p w14:paraId="3D207383">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10/10</w:t>
            </w:r>
          </w:p>
        </w:tc>
        <w:tc>
          <w:tcPr>
            <w:tcW w:w="802" w:type="dxa"/>
            <w:noWrap w:val="0"/>
            <w:vAlign w:val="top"/>
          </w:tcPr>
          <w:p w14:paraId="2F72E7CE">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1000</w:t>
            </w:r>
          </w:p>
        </w:tc>
        <w:tc>
          <w:tcPr>
            <w:tcW w:w="1028" w:type="dxa"/>
            <w:noWrap w:val="0"/>
            <w:vAlign w:val="center"/>
          </w:tcPr>
          <w:p w14:paraId="4697A6B4">
            <w:pPr>
              <w:spacing w:line="400" w:lineRule="exact"/>
              <w:jc w:val="center"/>
              <w:rPr>
                <w:rFonts w:hint="eastAsia" w:ascii="宋体" w:hAnsi="宋体" w:eastAsia="宋体"/>
                <w:sz w:val="24"/>
                <w:szCs w:val="24"/>
                <w:lang w:val="en-US" w:eastAsia="zh-CN"/>
              </w:rPr>
            </w:pPr>
            <w:r>
              <w:rPr>
                <w:rFonts w:hint="eastAsia" w:ascii="宋体" w:hAnsi="宋体"/>
                <w:szCs w:val="21"/>
                <w:lang w:val="en-US" w:eastAsia="zh-CN"/>
              </w:rPr>
              <w:t>4</w:t>
            </w:r>
          </w:p>
        </w:tc>
      </w:tr>
      <w:tr w14:paraId="198F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93" w:type="dxa"/>
            <w:noWrap w:val="0"/>
            <w:vAlign w:val="center"/>
          </w:tcPr>
          <w:p w14:paraId="08B4F400">
            <w:pPr>
              <w:spacing w:line="400" w:lineRule="exact"/>
              <w:jc w:val="center"/>
              <w:rPr>
                <w:rFonts w:hint="default" w:ascii="宋体" w:hAnsi="宋体"/>
                <w:sz w:val="24"/>
                <w:szCs w:val="24"/>
                <w:lang w:val="en-US" w:eastAsia="zh-CN"/>
              </w:rPr>
            </w:pPr>
            <w:r>
              <w:rPr>
                <w:rFonts w:hint="eastAsia" w:ascii="宋体" w:hAnsi="宋体"/>
                <w:szCs w:val="21"/>
                <w:lang w:val="en-US" w:eastAsia="zh-CN"/>
              </w:rPr>
              <w:t>3</w:t>
            </w:r>
          </w:p>
        </w:tc>
        <w:tc>
          <w:tcPr>
            <w:tcW w:w="811" w:type="dxa"/>
            <w:noWrap w:val="0"/>
            <w:vAlign w:val="center"/>
          </w:tcPr>
          <w:p w14:paraId="051A5512">
            <w:pPr>
              <w:spacing w:line="400" w:lineRule="exact"/>
              <w:jc w:val="center"/>
              <w:rPr>
                <w:rFonts w:hint="default" w:ascii="宋体" w:hAnsi="宋体"/>
                <w:sz w:val="24"/>
                <w:szCs w:val="24"/>
                <w:lang w:val="en-US" w:eastAsia="zh-CN"/>
              </w:rPr>
            </w:pPr>
            <w:r>
              <w:rPr>
                <w:rFonts w:hint="eastAsia" w:ascii="宋体" w:hAnsi="宋体"/>
                <w:szCs w:val="21"/>
                <w:lang w:val="en-US" w:eastAsia="zh-CN"/>
              </w:rPr>
              <w:t>客梯</w:t>
            </w:r>
          </w:p>
        </w:tc>
        <w:tc>
          <w:tcPr>
            <w:tcW w:w="1515" w:type="dxa"/>
            <w:noWrap w:val="0"/>
            <w:vAlign w:val="center"/>
          </w:tcPr>
          <w:p w14:paraId="185805C8">
            <w:pPr>
              <w:spacing w:line="400" w:lineRule="exact"/>
              <w:ind w:firstLine="90" w:firstLineChars="50"/>
              <w:jc w:val="center"/>
              <w:rPr>
                <w:rFonts w:hint="default" w:ascii="宋体" w:hAnsi="宋体" w:eastAsia="宋体"/>
                <w:sz w:val="24"/>
                <w:szCs w:val="24"/>
                <w:lang w:val="en-US" w:eastAsia="zh-CN"/>
              </w:rPr>
            </w:pPr>
            <w:r>
              <w:rPr>
                <w:rFonts w:hint="eastAsia" w:ascii="宋体" w:hAnsi="宋体"/>
                <w:sz w:val="18"/>
                <w:szCs w:val="18"/>
                <w:lang w:val="en-US" w:eastAsia="zh-CN"/>
              </w:rPr>
              <w:t>蒂森电梯</w:t>
            </w:r>
          </w:p>
        </w:tc>
        <w:tc>
          <w:tcPr>
            <w:tcW w:w="1216" w:type="dxa"/>
            <w:noWrap w:val="0"/>
            <w:vAlign w:val="center"/>
          </w:tcPr>
          <w:p w14:paraId="0F7AB8FC">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45#楼</w:t>
            </w:r>
          </w:p>
        </w:tc>
        <w:tc>
          <w:tcPr>
            <w:tcW w:w="1114" w:type="dxa"/>
            <w:noWrap w:val="0"/>
            <w:vAlign w:val="center"/>
          </w:tcPr>
          <w:p w14:paraId="2A8C548E">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RF1</w:t>
            </w:r>
          </w:p>
        </w:tc>
        <w:tc>
          <w:tcPr>
            <w:tcW w:w="965" w:type="dxa"/>
            <w:noWrap w:val="0"/>
            <w:vAlign w:val="top"/>
          </w:tcPr>
          <w:p w14:paraId="7C1D53BE">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1.75</w:t>
            </w:r>
          </w:p>
        </w:tc>
        <w:tc>
          <w:tcPr>
            <w:tcW w:w="1291" w:type="dxa"/>
            <w:noWrap w:val="0"/>
            <w:vAlign w:val="top"/>
          </w:tcPr>
          <w:p w14:paraId="76D55F47">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11/11</w:t>
            </w:r>
          </w:p>
        </w:tc>
        <w:tc>
          <w:tcPr>
            <w:tcW w:w="802" w:type="dxa"/>
            <w:noWrap w:val="0"/>
            <w:vAlign w:val="top"/>
          </w:tcPr>
          <w:p w14:paraId="7F2AAD9B">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1000</w:t>
            </w:r>
          </w:p>
        </w:tc>
        <w:tc>
          <w:tcPr>
            <w:tcW w:w="1028" w:type="dxa"/>
            <w:noWrap w:val="0"/>
            <w:vAlign w:val="center"/>
          </w:tcPr>
          <w:p w14:paraId="53B4CB52">
            <w:pPr>
              <w:spacing w:line="400" w:lineRule="exact"/>
              <w:jc w:val="center"/>
              <w:rPr>
                <w:rFonts w:hint="eastAsia" w:ascii="宋体" w:hAnsi="宋体" w:eastAsia="宋体"/>
                <w:sz w:val="24"/>
                <w:szCs w:val="24"/>
                <w:lang w:val="en-US" w:eastAsia="zh-CN"/>
              </w:rPr>
            </w:pPr>
            <w:r>
              <w:rPr>
                <w:rFonts w:hint="eastAsia" w:ascii="宋体" w:hAnsi="宋体"/>
                <w:szCs w:val="21"/>
                <w:lang w:val="en-US" w:eastAsia="zh-CN"/>
              </w:rPr>
              <w:t>2</w:t>
            </w:r>
          </w:p>
        </w:tc>
      </w:tr>
      <w:tr w14:paraId="30A3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93" w:type="dxa"/>
            <w:noWrap w:val="0"/>
            <w:vAlign w:val="center"/>
          </w:tcPr>
          <w:p w14:paraId="0FF4F9F7">
            <w:pPr>
              <w:spacing w:line="400" w:lineRule="exact"/>
              <w:jc w:val="center"/>
              <w:rPr>
                <w:rFonts w:hint="default" w:ascii="宋体" w:hAnsi="宋体"/>
                <w:sz w:val="24"/>
                <w:szCs w:val="24"/>
                <w:lang w:val="en-US" w:eastAsia="zh-CN"/>
              </w:rPr>
            </w:pPr>
            <w:r>
              <w:rPr>
                <w:rFonts w:hint="eastAsia" w:ascii="宋体" w:hAnsi="宋体"/>
                <w:szCs w:val="21"/>
                <w:lang w:val="en-US" w:eastAsia="zh-CN"/>
              </w:rPr>
              <w:t>4</w:t>
            </w:r>
          </w:p>
        </w:tc>
        <w:tc>
          <w:tcPr>
            <w:tcW w:w="811" w:type="dxa"/>
            <w:noWrap w:val="0"/>
            <w:vAlign w:val="center"/>
          </w:tcPr>
          <w:p w14:paraId="6E2BAD0A">
            <w:pPr>
              <w:spacing w:line="400" w:lineRule="exact"/>
              <w:jc w:val="center"/>
              <w:rPr>
                <w:rFonts w:hint="default" w:ascii="宋体" w:hAnsi="宋体"/>
                <w:sz w:val="24"/>
                <w:szCs w:val="24"/>
                <w:lang w:val="en-US" w:eastAsia="zh-CN"/>
              </w:rPr>
            </w:pPr>
            <w:r>
              <w:rPr>
                <w:rFonts w:hint="eastAsia" w:ascii="宋体" w:hAnsi="宋体"/>
                <w:szCs w:val="21"/>
                <w:lang w:val="en-US" w:eastAsia="zh-CN"/>
              </w:rPr>
              <w:t>货梯</w:t>
            </w:r>
          </w:p>
        </w:tc>
        <w:tc>
          <w:tcPr>
            <w:tcW w:w="1515" w:type="dxa"/>
            <w:noWrap w:val="0"/>
            <w:vAlign w:val="center"/>
          </w:tcPr>
          <w:p w14:paraId="6475DD17">
            <w:pPr>
              <w:spacing w:line="400" w:lineRule="exact"/>
              <w:ind w:firstLine="90" w:firstLineChars="50"/>
              <w:jc w:val="center"/>
              <w:rPr>
                <w:rFonts w:hint="default" w:ascii="宋体" w:hAnsi="宋体" w:eastAsia="宋体"/>
                <w:sz w:val="24"/>
                <w:szCs w:val="24"/>
                <w:lang w:val="en-US" w:eastAsia="zh-CN"/>
              </w:rPr>
            </w:pPr>
            <w:r>
              <w:rPr>
                <w:rFonts w:hint="eastAsia" w:ascii="宋体" w:hAnsi="宋体"/>
                <w:sz w:val="18"/>
                <w:szCs w:val="18"/>
                <w:lang w:val="en-US" w:eastAsia="zh-CN"/>
              </w:rPr>
              <w:t>巨立电梯</w:t>
            </w:r>
          </w:p>
        </w:tc>
        <w:tc>
          <w:tcPr>
            <w:tcW w:w="1216" w:type="dxa"/>
            <w:noWrap w:val="0"/>
            <w:vAlign w:val="center"/>
          </w:tcPr>
          <w:p w14:paraId="30216096">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45#楼</w:t>
            </w:r>
          </w:p>
        </w:tc>
        <w:tc>
          <w:tcPr>
            <w:tcW w:w="1114" w:type="dxa"/>
            <w:noWrap w:val="0"/>
            <w:vAlign w:val="center"/>
          </w:tcPr>
          <w:p w14:paraId="5F9346C0">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GF10</w:t>
            </w:r>
          </w:p>
        </w:tc>
        <w:tc>
          <w:tcPr>
            <w:tcW w:w="965" w:type="dxa"/>
            <w:noWrap w:val="0"/>
            <w:vAlign w:val="top"/>
          </w:tcPr>
          <w:p w14:paraId="78D8D990">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0.50</w:t>
            </w:r>
          </w:p>
        </w:tc>
        <w:tc>
          <w:tcPr>
            <w:tcW w:w="1291" w:type="dxa"/>
            <w:noWrap w:val="0"/>
            <w:vAlign w:val="top"/>
          </w:tcPr>
          <w:p w14:paraId="0B1C1468">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3/3</w:t>
            </w:r>
          </w:p>
        </w:tc>
        <w:tc>
          <w:tcPr>
            <w:tcW w:w="802" w:type="dxa"/>
            <w:noWrap w:val="0"/>
            <w:vAlign w:val="top"/>
          </w:tcPr>
          <w:p w14:paraId="6B5822D5">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1600</w:t>
            </w:r>
          </w:p>
        </w:tc>
        <w:tc>
          <w:tcPr>
            <w:tcW w:w="1028" w:type="dxa"/>
            <w:noWrap w:val="0"/>
            <w:vAlign w:val="center"/>
          </w:tcPr>
          <w:p w14:paraId="04269731">
            <w:pPr>
              <w:spacing w:line="400" w:lineRule="exact"/>
              <w:jc w:val="center"/>
              <w:rPr>
                <w:rFonts w:hint="eastAsia" w:ascii="宋体" w:hAnsi="宋体" w:eastAsia="宋体"/>
                <w:sz w:val="24"/>
                <w:szCs w:val="24"/>
                <w:lang w:val="en-US" w:eastAsia="zh-CN"/>
              </w:rPr>
            </w:pPr>
            <w:r>
              <w:rPr>
                <w:rFonts w:hint="eastAsia" w:ascii="宋体" w:hAnsi="宋体"/>
                <w:szCs w:val="21"/>
                <w:lang w:val="en-US" w:eastAsia="zh-CN"/>
              </w:rPr>
              <w:t>1</w:t>
            </w:r>
          </w:p>
        </w:tc>
      </w:tr>
      <w:tr w14:paraId="1FCC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93" w:type="dxa"/>
            <w:noWrap w:val="0"/>
            <w:vAlign w:val="center"/>
          </w:tcPr>
          <w:p w14:paraId="7877219A">
            <w:pPr>
              <w:spacing w:line="400" w:lineRule="exact"/>
              <w:jc w:val="center"/>
              <w:rPr>
                <w:rFonts w:hint="default" w:ascii="宋体" w:hAnsi="宋体"/>
                <w:sz w:val="24"/>
                <w:szCs w:val="24"/>
                <w:lang w:val="en-US" w:eastAsia="zh-CN"/>
              </w:rPr>
            </w:pPr>
            <w:r>
              <w:rPr>
                <w:rFonts w:hint="eastAsia" w:ascii="宋体" w:hAnsi="宋体"/>
                <w:szCs w:val="21"/>
                <w:lang w:val="en-US" w:eastAsia="zh-CN"/>
              </w:rPr>
              <w:t>5</w:t>
            </w:r>
          </w:p>
        </w:tc>
        <w:tc>
          <w:tcPr>
            <w:tcW w:w="811" w:type="dxa"/>
            <w:noWrap w:val="0"/>
            <w:vAlign w:val="center"/>
          </w:tcPr>
          <w:p w14:paraId="1808D674">
            <w:pPr>
              <w:spacing w:line="400" w:lineRule="exact"/>
              <w:jc w:val="center"/>
              <w:rPr>
                <w:rFonts w:hint="default" w:ascii="宋体" w:hAnsi="宋体"/>
                <w:sz w:val="24"/>
                <w:szCs w:val="24"/>
                <w:lang w:val="en-US" w:eastAsia="zh-CN"/>
              </w:rPr>
            </w:pPr>
            <w:r>
              <w:rPr>
                <w:rFonts w:hint="eastAsia" w:ascii="宋体" w:hAnsi="宋体"/>
                <w:szCs w:val="21"/>
                <w:lang w:val="en-US" w:eastAsia="zh-CN"/>
              </w:rPr>
              <w:t>货梯</w:t>
            </w:r>
          </w:p>
        </w:tc>
        <w:tc>
          <w:tcPr>
            <w:tcW w:w="1515" w:type="dxa"/>
            <w:noWrap w:val="0"/>
            <w:vAlign w:val="center"/>
          </w:tcPr>
          <w:p w14:paraId="05F23F85">
            <w:pPr>
              <w:spacing w:line="400" w:lineRule="exact"/>
              <w:ind w:firstLine="90" w:firstLineChars="50"/>
              <w:jc w:val="center"/>
              <w:rPr>
                <w:rFonts w:hint="default" w:ascii="宋体" w:hAnsi="宋体" w:eastAsia="宋体"/>
                <w:sz w:val="24"/>
                <w:szCs w:val="24"/>
                <w:lang w:val="en-US" w:eastAsia="zh-CN"/>
              </w:rPr>
            </w:pPr>
            <w:r>
              <w:rPr>
                <w:rFonts w:hint="eastAsia" w:ascii="宋体" w:hAnsi="宋体"/>
                <w:sz w:val="18"/>
                <w:szCs w:val="18"/>
                <w:lang w:val="en-US" w:eastAsia="zh-CN"/>
              </w:rPr>
              <w:t>巨立电梯</w:t>
            </w:r>
          </w:p>
        </w:tc>
        <w:tc>
          <w:tcPr>
            <w:tcW w:w="1216" w:type="dxa"/>
            <w:noWrap w:val="0"/>
            <w:vAlign w:val="center"/>
          </w:tcPr>
          <w:p w14:paraId="45511C36">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45#楼</w:t>
            </w:r>
          </w:p>
        </w:tc>
        <w:tc>
          <w:tcPr>
            <w:tcW w:w="1114" w:type="dxa"/>
            <w:noWrap w:val="0"/>
            <w:vAlign w:val="center"/>
          </w:tcPr>
          <w:p w14:paraId="6F1C5C81">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GA10</w:t>
            </w:r>
          </w:p>
        </w:tc>
        <w:tc>
          <w:tcPr>
            <w:tcW w:w="965" w:type="dxa"/>
            <w:noWrap w:val="0"/>
            <w:vAlign w:val="top"/>
          </w:tcPr>
          <w:p w14:paraId="430CDFAA">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0.50</w:t>
            </w:r>
          </w:p>
        </w:tc>
        <w:tc>
          <w:tcPr>
            <w:tcW w:w="1291" w:type="dxa"/>
            <w:noWrap w:val="0"/>
            <w:vAlign w:val="top"/>
          </w:tcPr>
          <w:p w14:paraId="5FEB1FFD">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3/3</w:t>
            </w:r>
          </w:p>
        </w:tc>
        <w:tc>
          <w:tcPr>
            <w:tcW w:w="802" w:type="dxa"/>
            <w:noWrap w:val="0"/>
            <w:vAlign w:val="top"/>
          </w:tcPr>
          <w:p w14:paraId="25345609">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3000</w:t>
            </w:r>
          </w:p>
        </w:tc>
        <w:tc>
          <w:tcPr>
            <w:tcW w:w="1028" w:type="dxa"/>
            <w:noWrap w:val="0"/>
            <w:vAlign w:val="center"/>
          </w:tcPr>
          <w:p w14:paraId="6AC7E032">
            <w:pPr>
              <w:spacing w:line="400" w:lineRule="exact"/>
              <w:jc w:val="center"/>
              <w:rPr>
                <w:rFonts w:hint="eastAsia" w:ascii="宋体" w:hAnsi="宋体" w:eastAsia="宋体"/>
                <w:sz w:val="24"/>
                <w:szCs w:val="24"/>
                <w:lang w:val="en-US" w:eastAsia="zh-CN"/>
              </w:rPr>
            </w:pPr>
            <w:r>
              <w:rPr>
                <w:rFonts w:hint="eastAsia" w:ascii="宋体" w:hAnsi="宋体"/>
                <w:szCs w:val="21"/>
                <w:lang w:val="en-US" w:eastAsia="zh-CN"/>
              </w:rPr>
              <w:t>1</w:t>
            </w:r>
          </w:p>
        </w:tc>
      </w:tr>
      <w:tr w14:paraId="3D49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93" w:type="dxa"/>
            <w:noWrap w:val="0"/>
            <w:vAlign w:val="center"/>
          </w:tcPr>
          <w:p w14:paraId="2029C298">
            <w:pPr>
              <w:spacing w:line="400" w:lineRule="exact"/>
              <w:jc w:val="center"/>
              <w:rPr>
                <w:rFonts w:hint="default" w:ascii="宋体" w:hAnsi="宋体"/>
                <w:sz w:val="24"/>
                <w:szCs w:val="24"/>
                <w:lang w:val="en-US" w:eastAsia="zh-CN"/>
              </w:rPr>
            </w:pPr>
            <w:r>
              <w:rPr>
                <w:rFonts w:hint="eastAsia" w:ascii="宋体" w:hAnsi="宋体"/>
                <w:szCs w:val="21"/>
                <w:lang w:val="en-US" w:eastAsia="zh-CN"/>
              </w:rPr>
              <w:t>6</w:t>
            </w:r>
          </w:p>
        </w:tc>
        <w:tc>
          <w:tcPr>
            <w:tcW w:w="811" w:type="dxa"/>
            <w:noWrap w:val="0"/>
            <w:vAlign w:val="center"/>
          </w:tcPr>
          <w:p w14:paraId="47644DD4">
            <w:pPr>
              <w:spacing w:line="400" w:lineRule="exact"/>
              <w:jc w:val="center"/>
              <w:rPr>
                <w:rFonts w:hint="default" w:ascii="宋体" w:hAnsi="宋体"/>
                <w:sz w:val="24"/>
                <w:szCs w:val="24"/>
                <w:lang w:val="en-US" w:eastAsia="zh-CN"/>
              </w:rPr>
            </w:pPr>
            <w:r>
              <w:rPr>
                <w:rFonts w:hint="eastAsia" w:ascii="宋体" w:hAnsi="宋体"/>
                <w:szCs w:val="21"/>
                <w:lang w:val="en-US" w:eastAsia="zh-CN"/>
              </w:rPr>
              <w:t>客梯</w:t>
            </w:r>
          </w:p>
        </w:tc>
        <w:tc>
          <w:tcPr>
            <w:tcW w:w="1515" w:type="dxa"/>
            <w:noWrap w:val="0"/>
            <w:vAlign w:val="center"/>
          </w:tcPr>
          <w:p w14:paraId="26B85640">
            <w:pPr>
              <w:spacing w:line="400" w:lineRule="exact"/>
              <w:ind w:firstLine="90" w:firstLineChars="50"/>
              <w:jc w:val="center"/>
              <w:rPr>
                <w:rFonts w:hint="default" w:ascii="宋体" w:hAnsi="宋体" w:eastAsia="宋体"/>
                <w:sz w:val="21"/>
                <w:szCs w:val="21"/>
                <w:lang w:val="en-US" w:eastAsia="zh-CN"/>
              </w:rPr>
            </w:pPr>
            <w:r>
              <w:rPr>
                <w:rFonts w:hint="eastAsia" w:ascii="宋体" w:hAnsi="宋体"/>
                <w:sz w:val="18"/>
                <w:szCs w:val="18"/>
                <w:lang w:val="en-US" w:eastAsia="zh-CN"/>
              </w:rPr>
              <w:t>奥的斯电梯</w:t>
            </w:r>
          </w:p>
        </w:tc>
        <w:tc>
          <w:tcPr>
            <w:tcW w:w="1216" w:type="dxa"/>
            <w:noWrap w:val="0"/>
            <w:vAlign w:val="center"/>
          </w:tcPr>
          <w:p w14:paraId="17EBED49">
            <w:pPr>
              <w:spacing w:line="400" w:lineRule="exact"/>
              <w:jc w:val="center"/>
              <w:rPr>
                <w:rFonts w:hint="eastAsia" w:ascii="宋体" w:hAnsi="宋体" w:eastAsia="宋体"/>
                <w:sz w:val="24"/>
                <w:szCs w:val="24"/>
                <w:lang w:val="en-US" w:eastAsia="zh-CN"/>
              </w:rPr>
            </w:pPr>
            <w:r>
              <w:rPr>
                <w:rFonts w:hint="eastAsia" w:ascii="宋体" w:hAnsi="宋体"/>
                <w:szCs w:val="21"/>
                <w:lang w:val="en-US" w:eastAsia="zh-CN"/>
              </w:rPr>
              <w:t>图文楼</w:t>
            </w:r>
          </w:p>
        </w:tc>
        <w:tc>
          <w:tcPr>
            <w:tcW w:w="1114" w:type="dxa"/>
            <w:noWrap w:val="0"/>
            <w:vAlign w:val="center"/>
          </w:tcPr>
          <w:p w14:paraId="4387D168">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OTIS Sky</w:t>
            </w:r>
          </w:p>
        </w:tc>
        <w:tc>
          <w:tcPr>
            <w:tcW w:w="965" w:type="dxa"/>
            <w:noWrap w:val="0"/>
            <w:vAlign w:val="top"/>
          </w:tcPr>
          <w:p w14:paraId="732BBDFD">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1.50</w:t>
            </w:r>
          </w:p>
        </w:tc>
        <w:tc>
          <w:tcPr>
            <w:tcW w:w="1291" w:type="dxa"/>
            <w:noWrap w:val="0"/>
            <w:vAlign w:val="top"/>
          </w:tcPr>
          <w:p w14:paraId="779241A9">
            <w:pPr>
              <w:tabs>
                <w:tab w:val="left" w:pos="281"/>
              </w:tabs>
              <w:spacing w:line="400" w:lineRule="exact"/>
              <w:jc w:val="left"/>
              <w:rPr>
                <w:rFonts w:hint="default" w:ascii="宋体" w:hAnsi="宋体" w:eastAsia="宋体"/>
                <w:sz w:val="24"/>
                <w:szCs w:val="24"/>
                <w:lang w:val="en-US" w:eastAsia="zh-CN"/>
              </w:rPr>
            </w:pPr>
            <w:r>
              <w:rPr>
                <w:rFonts w:hint="eastAsia" w:ascii="宋体" w:hAnsi="宋体"/>
                <w:szCs w:val="21"/>
                <w:lang w:eastAsia="zh-CN"/>
              </w:rPr>
              <w:tab/>
            </w:r>
            <w:r>
              <w:rPr>
                <w:rFonts w:hint="eastAsia" w:ascii="宋体" w:hAnsi="宋体"/>
                <w:szCs w:val="21"/>
                <w:lang w:val="en-US" w:eastAsia="zh-CN"/>
              </w:rPr>
              <w:t>8/8</w:t>
            </w:r>
          </w:p>
        </w:tc>
        <w:tc>
          <w:tcPr>
            <w:tcW w:w="802" w:type="dxa"/>
            <w:noWrap w:val="0"/>
            <w:vAlign w:val="top"/>
          </w:tcPr>
          <w:p w14:paraId="0872F2F2">
            <w:pPr>
              <w:spacing w:line="400" w:lineRule="exact"/>
              <w:jc w:val="center"/>
              <w:rPr>
                <w:rFonts w:hint="default" w:ascii="宋体" w:hAnsi="宋体" w:eastAsia="宋体"/>
                <w:sz w:val="24"/>
                <w:szCs w:val="24"/>
                <w:lang w:val="en-US" w:eastAsia="zh-CN"/>
              </w:rPr>
            </w:pPr>
            <w:r>
              <w:rPr>
                <w:rFonts w:hint="eastAsia" w:ascii="宋体" w:hAnsi="宋体"/>
                <w:szCs w:val="21"/>
                <w:lang w:val="en-US" w:eastAsia="zh-CN"/>
              </w:rPr>
              <w:t>1000</w:t>
            </w:r>
          </w:p>
        </w:tc>
        <w:tc>
          <w:tcPr>
            <w:tcW w:w="1028" w:type="dxa"/>
            <w:noWrap w:val="0"/>
            <w:vAlign w:val="center"/>
          </w:tcPr>
          <w:p w14:paraId="37381CA5">
            <w:pPr>
              <w:spacing w:line="400" w:lineRule="exact"/>
              <w:jc w:val="center"/>
              <w:rPr>
                <w:rFonts w:hint="eastAsia" w:ascii="宋体" w:hAnsi="宋体" w:eastAsia="宋体"/>
                <w:sz w:val="24"/>
                <w:szCs w:val="24"/>
                <w:lang w:val="en-US" w:eastAsia="zh-CN"/>
              </w:rPr>
            </w:pPr>
            <w:r>
              <w:rPr>
                <w:rFonts w:hint="eastAsia" w:ascii="宋体" w:hAnsi="宋体"/>
                <w:szCs w:val="21"/>
                <w:lang w:val="en-US" w:eastAsia="zh-CN"/>
              </w:rPr>
              <w:t>4</w:t>
            </w:r>
          </w:p>
        </w:tc>
      </w:tr>
      <w:tr w14:paraId="5D4F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93" w:type="dxa"/>
            <w:noWrap w:val="0"/>
            <w:vAlign w:val="center"/>
          </w:tcPr>
          <w:p w14:paraId="01A5DC17">
            <w:pPr>
              <w:spacing w:line="400" w:lineRule="exact"/>
              <w:jc w:val="center"/>
              <w:rPr>
                <w:rFonts w:hint="eastAsia" w:ascii="宋体" w:hAnsi="宋体" w:eastAsia="宋体" w:cs="宋体"/>
                <w:sz w:val="24"/>
                <w:szCs w:val="24"/>
                <w:lang w:val="en-US" w:eastAsia="zh-CN"/>
              </w:rPr>
            </w:pPr>
            <w:r>
              <w:rPr>
                <w:rFonts w:hint="eastAsia" w:ascii="宋体" w:hAnsi="宋体" w:cs="宋体"/>
                <w:szCs w:val="21"/>
                <w:lang w:val="en-US" w:eastAsia="zh-CN"/>
              </w:rPr>
              <w:t>7</w:t>
            </w:r>
          </w:p>
        </w:tc>
        <w:tc>
          <w:tcPr>
            <w:tcW w:w="811" w:type="dxa"/>
            <w:noWrap w:val="0"/>
            <w:vAlign w:val="center"/>
          </w:tcPr>
          <w:p w14:paraId="2985D116">
            <w:pPr>
              <w:spacing w:line="400" w:lineRule="exact"/>
              <w:jc w:val="center"/>
              <w:rPr>
                <w:rFonts w:hint="default" w:ascii="宋体" w:hAnsi="宋体" w:eastAsia="宋体" w:cs="宋体"/>
                <w:sz w:val="24"/>
                <w:szCs w:val="24"/>
                <w:lang w:val="en-US" w:eastAsia="zh-CN"/>
              </w:rPr>
            </w:pPr>
            <w:r>
              <w:rPr>
                <w:rFonts w:hint="eastAsia" w:ascii="宋体" w:hAnsi="宋体" w:cs="宋体"/>
                <w:szCs w:val="21"/>
                <w:lang w:val="en-US" w:eastAsia="zh-CN"/>
              </w:rPr>
              <w:t>客梯</w:t>
            </w:r>
          </w:p>
        </w:tc>
        <w:tc>
          <w:tcPr>
            <w:tcW w:w="1515" w:type="dxa"/>
            <w:noWrap w:val="0"/>
            <w:vAlign w:val="center"/>
          </w:tcPr>
          <w:p w14:paraId="0C9FC8F4">
            <w:pPr>
              <w:spacing w:line="400" w:lineRule="exact"/>
              <w:ind w:firstLine="90" w:firstLineChars="50"/>
              <w:jc w:val="center"/>
              <w:rPr>
                <w:rFonts w:hint="eastAsia" w:ascii="宋体" w:hAnsi="宋体" w:cs="宋体"/>
                <w:sz w:val="21"/>
                <w:szCs w:val="21"/>
              </w:rPr>
            </w:pPr>
            <w:r>
              <w:rPr>
                <w:rFonts w:hint="eastAsia" w:ascii="宋体" w:hAnsi="宋体"/>
                <w:sz w:val="18"/>
                <w:szCs w:val="18"/>
                <w:lang w:val="en-US" w:eastAsia="zh-CN"/>
              </w:rPr>
              <w:t>奥的斯电梯</w:t>
            </w:r>
          </w:p>
        </w:tc>
        <w:tc>
          <w:tcPr>
            <w:tcW w:w="1216" w:type="dxa"/>
            <w:noWrap w:val="0"/>
            <w:vAlign w:val="center"/>
          </w:tcPr>
          <w:p w14:paraId="0AABE3E0">
            <w:pPr>
              <w:spacing w:line="400" w:lineRule="exact"/>
              <w:jc w:val="center"/>
              <w:rPr>
                <w:rFonts w:hint="eastAsia" w:ascii="宋体" w:hAnsi="宋体" w:cs="宋体"/>
                <w:sz w:val="24"/>
                <w:szCs w:val="24"/>
              </w:rPr>
            </w:pPr>
            <w:r>
              <w:rPr>
                <w:rFonts w:hint="eastAsia" w:ascii="宋体" w:hAnsi="宋体"/>
                <w:szCs w:val="21"/>
                <w:lang w:val="en-US" w:eastAsia="zh-CN"/>
              </w:rPr>
              <w:t>图文楼</w:t>
            </w:r>
          </w:p>
        </w:tc>
        <w:tc>
          <w:tcPr>
            <w:tcW w:w="1114" w:type="dxa"/>
            <w:noWrap w:val="0"/>
            <w:vAlign w:val="center"/>
          </w:tcPr>
          <w:p w14:paraId="4D7FCEB4">
            <w:pPr>
              <w:spacing w:line="400" w:lineRule="exact"/>
              <w:jc w:val="center"/>
              <w:rPr>
                <w:rFonts w:hint="eastAsia" w:ascii="宋体" w:hAnsi="宋体" w:cs="宋体"/>
                <w:sz w:val="24"/>
                <w:szCs w:val="24"/>
              </w:rPr>
            </w:pPr>
            <w:r>
              <w:rPr>
                <w:rFonts w:hint="eastAsia" w:ascii="宋体" w:hAnsi="宋体"/>
                <w:szCs w:val="21"/>
                <w:lang w:val="en-US" w:eastAsia="zh-CN"/>
              </w:rPr>
              <w:t>OTIS Sky</w:t>
            </w:r>
          </w:p>
        </w:tc>
        <w:tc>
          <w:tcPr>
            <w:tcW w:w="965" w:type="dxa"/>
            <w:noWrap w:val="0"/>
            <w:vAlign w:val="top"/>
          </w:tcPr>
          <w:p w14:paraId="3A4B37EF">
            <w:pPr>
              <w:spacing w:line="400" w:lineRule="exact"/>
              <w:jc w:val="center"/>
              <w:rPr>
                <w:rFonts w:hint="default" w:ascii="宋体" w:hAnsi="宋体" w:eastAsia="宋体" w:cs="宋体"/>
                <w:sz w:val="24"/>
                <w:szCs w:val="24"/>
                <w:lang w:val="en-US" w:eastAsia="zh-CN"/>
              </w:rPr>
            </w:pPr>
            <w:r>
              <w:rPr>
                <w:rFonts w:hint="eastAsia" w:ascii="宋体" w:hAnsi="宋体" w:cs="宋体"/>
                <w:szCs w:val="21"/>
                <w:lang w:val="en-US" w:eastAsia="zh-CN"/>
              </w:rPr>
              <w:t>1.50</w:t>
            </w:r>
          </w:p>
        </w:tc>
        <w:tc>
          <w:tcPr>
            <w:tcW w:w="1291" w:type="dxa"/>
            <w:noWrap w:val="0"/>
            <w:vAlign w:val="top"/>
          </w:tcPr>
          <w:p w14:paraId="35C91306">
            <w:pPr>
              <w:spacing w:line="400" w:lineRule="exact"/>
              <w:jc w:val="center"/>
              <w:rPr>
                <w:rFonts w:hint="default" w:ascii="宋体" w:hAnsi="宋体" w:eastAsia="宋体" w:cs="宋体"/>
                <w:sz w:val="24"/>
                <w:szCs w:val="24"/>
                <w:lang w:val="en-US" w:eastAsia="zh-CN"/>
              </w:rPr>
            </w:pPr>
            <w:r>
              <w:rPr>
                <w:rFonts w:hint="eastAsia" w:ascii="宋体" w:hAnsi="宋体" w:cs="宋体"/>
                <w:szCs w:val="21"/>
                <w:lang w:val="en-US" w:eastAsia="zh-CN"/>
              </w:rPr>
              <w:t>9/9</w:t>
            </w:r>
          </w:p>
        </w:tc>
        <w:tc>
          <w:tcPr>
            <w:tcW w:w="802" w:type="dxa"/>
            <w:noWrap w:val="0"/>
            <w:vAlign w:val="top"/>
          </w:tcPr>
          <w:p w14:paraId="4B409A54">
            <w:pPr>
              <w:spacing w:line="400" w:lineRule="exact"/>
              <w:jc w:val="center"/>
              <w:rPr>
                <w:rFonts w:hint="default" w:ascii="宋体" w:hAnsi="宋体" w:eastAsia="宋体" w:cs="宋体"/>
                <w:sz w:val="24"/>
                <w:szCs w:val="24"/>
                <w:lang w:val="en-US" w:eastAsia="zh-CN"/>
              </w:rPr>
            </w:pPr>
            <w:r>
              <w:rPr>
                <w:rFonts w:hint="eastAsia" w:ascii="宋体" w:hAnsi="宋体" w:cs="宋体"/>
                <w:szCs w:val="21"/>
                <w:lang w:val="en-US" w:eastAsia="zh-CN"/>
              </w:rPr>
              <w:t>1000</w:t>
            </w:r>
          </w:p>
        </w:tc>
        <w:tc>
          <w:tcPr>
            <w:tcW w:w="1028" w:type="dxa"/>
            <w:noWrap w:val="0"/>
            <w:vAlign w:val="center"/>
          </w:tcPr>
          <w:p w14:paraId="2574FBE5">
            <w:pPr>
              <w:spacing w:line="400" w:lineRule="exact"/>
              <w:jc w:val="center"/>
              <w:rPr>
                <w:rFonts w:hint="eastAsia" w:ascii="宋体" w:hAnsi="宋体" w:eastAsia="宋体" w:cs="宋体"/>
                <w:sz w:val="24"/>
                <w:szCs w:val="24"/>
                <w:lang w:val="en-US" w:eastAsia="zh-CN"/>
              </w:rPr>
            </w:pPr>
            <w:r>
              <w:rPr>
                <w:rFonts w:hint="eastAsia" w:ascii="宋体" w:hAnsi="宋体" w:cs="宋体"/>
                <w:sz w:val="18"/>
                <w:szCs w:val="18"/>
                <w:lang w:val="en-US" w:eastAsia="zh-CN"/>
              </w:rPr>
              <w:t>2</w:t>
            </w:r>
          </w:p>
        </w:tc>
      </w:tr>
      <w:tr w14:paraId="2A91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93" w:type="dxa"/>
            <w:noWrap w:val="0"/>
            <w:vAlign w:val="center"/>
          </w:tcPr>
          <w:p w14:paraId="636537EC">
            <w:pPr>
              <w:spacing w:line="400" w:lineRule="exact"/>
              <w:jc w:val="center"/>
              <w:rPr>
                <w:rFonts w:hint="eastAsia" w:ascii="宋体" w:hAnsi="宋体" w:eastAsia="宋体" w:cs="宋体"/>
                <w:sz w:val="24"/>
                <w:szCs w:val="24"/>
                <w:lang w:val="en-US" w:eastAsia="zh-CN"/>
              </w:rPr>
            </w:pPr>
            <w:r>
              <w:rPr>
                <w:rFonts w:hint="eastAsia" w:ascii="宋体" w:hAnsi="宋体" w:cs="宋体"/>
                <w:szCs w:val="21"/>
                <w:lang w:val="en-US" w:eastAsia="zh-CN"/>
              </w:rPr>
              <w:t>8</w:t>
            </w:r>
          </w:p>
        </w:tc>
        <w:tc>
          <w:tcPr>
            <w:tcW w:w="811" w:type="dxa"/>
            <w:noWrap w:val="0"/>
            <w:vAlign w:val="center"/>
          </w:tcPr>
          <w:p w14:paraId="0B539709">
            <w:pPr>
              <w:spacing w:line="400" w:lineRule="exact"/>
              <w:jc w:val="center"/>
              <w:rPr>
                <w:rFonts w:hint="eastAsia" w:ascii="宋体" w:hAnsi="宋体" w:eastAsia="宋体" w:cs="宋体"/>
                <w:sz w:val="24"/>
                <w:szCs w:val="24"/>
                <w:lang w:val="en-US" w:eastAsia="zh-CN"/>
              </w:rPr>
            </w:pPr>
            <w:r>
              <w:rPr>
                <w:rFonts w:hint="eastAsia" w:ascii="宋体" w:hAnsi="宋体" w:cs="宋体"/>
                <w:szCs w:val="21"/>
                <w:lang w:val="en-US" w:eastAsia="zh-CN"/>
              </w:rPr>
              <w:t>货梯</w:t>
            </w:r>
          </w:p>
        </w:tc>
        <w:tc>
          <w:tcPr>
            <w:tcW w:w="1515" w:type="dxa"/>
            <w:noWrap w:val="0"/>
            <w:vAlign w:val="center"/>
          </w:tcPr>
          <w:p w14:paraId="2E3E8BD9">
            <w:pPr>
              <w:spacing w:line="400" w:lineRule="exact"/>
              <w:jc w:val="center"/>
              <w:rPr>
                <w:rFonts w:hint="default" w:ascii="宋体" w:hAnsi="宋体" w:eastAsia="宋体" w:cs="宋体"/>
                <w:sz w:val="24"/>
                <w:szCs w:val="24"/>
                <w:lang w:val="en-US" w:eastAsia="zh-CN"/>
              </w:rPr>
            </w:pPr>
            <w:r>
              <w:rPr>
                <w:rFonts w:hint="eastAsia" w:ascii="宋体" w:hAnsi="宋体" w:cs="宋体"/>
                <w:szCs w:val="21"/>
                <w:lang w:val="en-US" w:eastAsia="zh-CN"/>
              </w:rPr>
              <w:t>联合电梯</w:t>
            </w:r>
          </w:p>
        </w:tc>
        <w:tc>
          <w:tcPr>
            <w:tcW w:w="1216" w:type="dxa"/>
            <w:noWrap w:val="0"/>
            <w:vAlign w:val="center"/>
          </w:tcPr>
          <w:p w14:paraId="1F98F551">
            <w:pPr>
              <w:spacing w:line="400" w:lineRule="exact"/>
              <w:jc w:val="center"/>
              <w:rPr>
                <w:rFonts w:hint="default" w:ascii="宋体" w:hAnsi="宋体" w:eastAsia="宋体" w:cs="宋体"/>
                <w:sz w:val="24"/>
                <w:szCs w:val="24"/>
                <w:lang w:val="en-US" w:eastAsia="zh-CN"/>
              </w:rPr>
            </w:pPr>
            <w:r>
              <w:rPr>
                <w:rFonts w:hint="eastAsia" w:ascii="宋体" w:hAnsi="宋体" w:cs="宋体"/>
                <w:szCs w:val="21"/>
                <w:lang w:val="en-US" w:eastAsia="zh-CN"/>
              </w:rPr>
              <w:t>西苑食堂</w:t>
            </w:r>
          </w:p>
        </w:tc>
        <w:tc>
          <w:tcPr>
            <w:tcW w:w="1114" w:type="dxa"/>
            <w:noWrap w:val="0"/>
            <w:vAlign w:val="center"/>
          </w:tcPr>
          <w:p w14:paraId="3BA8E7C6">
            <w:pPr>
              <w:spacing w:line="400" w:lineRule="exact"/>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18"/>
                <w:szCs w:val="18"/>
                <w:lang w:val="en-US" w:eastAsia="zh-CN"/>
              </w:rPr>
              <w:t>TWJ</w:t>
            </w:r>
            <w:r>
              <w:rPr>
                <w:rFonts w:hint="eastAsia" w:asciiTheme="minorEastAsia" w:hAnsiTheme="minorEastAsia" w:eastAsiaTheme="minorEastAsia" w:cstheme="minorEastAsia"/>
                <w:sz w:val="18"/>
                <w:szCs w:val="18"/>
              </w:rPr>
              <w:t>1000/0.5-JXW(VVVF)</w:t>
            </w:r>
          </w:p>
        </w:tc>
        <w:tc>
          <w:tcPr>
            <w:tcW w:w="965" w:type="dxa"/>
            <w:noWrap w:val="0"/>
            <w:vAlign w:val="top"/>
          </w:tcPr>
          <w:p w14:paraId="738FA760">
            <w:pPr>
              <w:spacing w:line="400" w:lineRule="exact"/>
              <w:jc w:val="center"/>
              <w:rPr>
                <w:rFonts w:hint="default" w:ascii="宋体" w:hAnsi="宋体" w:eastAsia="宋体" w:cs="宋体"/>
                <w:sz w:val="24"/>
                <w:szCs w:val="24"/>
                <w:lang w:val="en-US" w:eastAsia="zh-CN"/>
              </w:rPr>
            </w:pPr>
            <w:r>
              <w:rPr>
                <w:rFonts w:hint="eastAsia" w:ascii="宋体" w:hAnsi="宋体" w:cs="宋体"/>
                <w:szCs w:val="21"/>
                <w:lang w:val="en-US" w:eastAsia="zh-CN"/>
              </w:rPr>
              <w:t>0.50</w:t>
            </w:r>
          </w:p>
        </w:tc>
        <w:tc>
          <w:tcPr>
            <w:tcW w:w="1291" w:type="dxa"/>
            <w:noWrap w:val="0"/>
            <w:vAlign w:val="top"/>
          </w:tcPr>
          <w:p w14:paraId="181DA69C">
            <w:pPr>
              <w:spacing w:line="400" w:lineRule="exact"/>
              <w:jc w:val="center"/>
              <w:rPr>
                <w:rFonts w:hint="default" w:ascii="宋体" w:hAnsi="宋体" w:eastAsia="宋体" w:cs="宋体"/>
                <w:sz w:val="24"/>
                <w:szCs w:val="24"/>
                <w:lang w:val="en-US" w:eastAsia="zh-CN"/>
              </w:rPr>
            </w:pPr>
            <w:r>
              <w:rPr>
                <w:rFonts w:hint="eastAsia" w:ascii="宋体" w:hAnsi="宋体" w:cs="宋体"/>
                <w:szCs w:val="21"/>
                <w:lang w:val="en-US" w:eastAsia="zh-CN"/>
              </w:rPr>
              <w:t>2/2</w:t>
            </w:r>
          </w:p>
        </w:tc>
        <w:tc>
          <w:tcPr>
            <w:tcW w:w="802" w:type="dxa"/>
            <w:noWrap w:val="0"/>
            <w:vAlign w:val="top"/>
          </w:tcPr>
          <w:p w14:paraId="064ED1F7">
            <w:pPr>
              <w:spacing w:line="400" w:lineRule="exact"/>
              <w:jc w:val="center"/>
              <w:rPr>
                <w:rFonts w:hint="default" w:ascii="宋体" w:hAnsi="宋体" w:eastAsia="宋体" w:cs="宋体"/>
                <w:sz w:val="24"/>
                <w:szCs w:val="24"/>
                <w:lang w:val="en-US" w:eastAsia="zh-CN"/>
              </w:rPr>
            </w:pPr>
            <w:r>
              <w:rPr>
                <w:rFonts w:hint="eastAsia" w:ascii="宋体" w:hAnsi="宋体" w:cs="宋体"/>
                <w:szCs w:val="21"/>
                <w:lang w:val="en-US" w:eastAsia="zh-CN"/>
              </w:rPr>
              <w:t>200</w:t>
            </w:r>
          </w:p>
        </w:tc>
        <w:tc>
          <w:tcPr>
            <w:tcW w:w="1028" w:type="dxa"/>
            <w:noWrap w:val="0"/>
            <w:vAlign w:val="center"/>
          </w:tcPr>
          <w:p w14:paraId="36381319">
            <w:pPr>
              <w:spacing w:line="400" w:lineRule="exact"/>
              <w:jc w:val="center"/>
              <w:rPr>
                <w:rFonts w:hint="eastAsia" w:ascii="宋体" w:hAnsi="宋体" w:eastAsia="宋体" w:cs="宋体"/>
                <w:sz w:val="24"/>
                <w:szCs w:val="24"/>
                <w:lang w:val="en-US" w:eastAsia="zh-CN"/>
              </w:rPr>
            </w:pPr>
            <w:r>
              <w:rPr>
                <w:rFonts w:hint="eastAsia" w:ascii="宋体" w:hAnsi="宋体" w:cs="宋体"/>
                <w:sz w:val="18"/>
                <w:szCs w:val="18"/>
                <w:lang w:val="en-US" w:eastAsia="zh-CN"/>
              </w:rPr>
              <w:t>1</w:t>
            </w:r>
          </w:p>
        </w:tc>
      </w:tr>
      <w:tr w14:paraId="6F6F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807" w:type="dxa"/>
            <w:gridSpan w:val="8"/>
            <w:noWrap w:val="0"/>
            <w:vAlign w:val="center"/>
          </w:tcPr>
          <w:p w14:paraId="61564B54">
            <w:pPr>
              <w:tabs>
                <w:tab w:val="left" w:pos="4497"/>
              </w:tabs>
              <w:spacing w:line="400" w:lineRule="exact"/>
              <w:jc w:val="center"/>
              <w:rPr>
                <w:rFonts w:hint="eastAsia" w:ascii="宋体" w:hAnsi="宋体" w:eastAsia="宋体" w:cs="宋体"/>
                <w:b/>
                <w:bCs/>
                <w:sz w:val="24"/>
                <w:szCs w:val="24"/>
                <w:lang w:eastAsia="zh-CN"/>
              </w:rPr>
            </w:pPr>
            <w:r>
              <w:rPr>
                <w:rFonts w:hint="eastAsia" w:ascii="宋体" w:hAnsi="宋体" w:cs="宋体"/>
                <w:b/>
                <w:bCs/>
                <w:sz w:val="24"/>
                <w:szCs w:val="24"/>
              </w:rPr>
              <w:t>合计</w:t>
            </w:r>
          </w:p>
        </w:tc>
        <w:tc>
          <w:tcPr>
            <w:tcW w:w="1028" w:type="dxa"/>
            <w:noWrap w:val="0"/>
            <w:vAlign w:val="center"/>
          </w:tcPr>
          <w:p w14:paraId="73AF3C82">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r>
    </w:tbl>
    <w:p w14:paraId="42720939">
      <w:pPr>
        <w:spacing w:line="40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注：此项目采用半包维保方式，维修维保人工费、管理费、保险、期望利润、税金等费用都由</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承担，维护费、年检费等由</w:t>
      </w:r>
      <w:r>
        <w:rPr>
          <w:rFonts w:hint="eastAsia" w:ascii="宋体" w:hAnsi="宋体" w:cs="宋体"/>
          <w:b/>
          <w:bCs/>
          <w:color w:val="auto"/>
          <w:kern w:val="0"/>
          <w:sz w:val="24"/>
          <w:szCs w:val="24"/>
          <w:lang w:eastAsia="zh-CN"/>
        </w:rPr>
        <w:t>采购人</w:t>
      </w:r>
      <w:r>
        <w:rPr>
          <w:rFonts w:hint="eastAsia" w:ascii="宋体" w:hAnsi="宋体" w:cs="宋体"/>
          <w:b/>
          <w:bCs/>
          <w:color w:val="auto"/>
          <w:kern w:val="0"/>
          <w:sz w:val="24"/>
          <w:szCs w:val="24"/>
        </w:rPr>
        <w:t>承担。供应商必须对每台电梯的维保费用进行报价，且维保单位对电梯进行的相关活动必须符合《中华人民共和国特种设备安全法》的相关规定。</w:t>
      </w:r>
    </w:p>
    <w:p w14:paraId="53ECCFB9">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三、维保要求</w:t>
      </w:r>
    </w:p>
    <w:p w14:paraId="21C9B087">
      <w:pPr>
        <w:spacing w:line="400" w:lineRule="exact"/>
        <w:ind w:firstLine="480" w:firstLineChars="200"/>
        <w:rPr>
          <w:rFonts w:hint="eastAsia" w:ascii="宋体" w:hAnsi="宋体" w:cs="宋体"/>
          <w:bCs/>
          <w:color w:val="auto"/>
          <w:sz w:val="24"/>
          <w:szCs w:val="24"/>
        </w:rPr>
      </w:pPr>
      <w:r>
        <w:rPr>
          <w:rFonts w:ascii="宋体" w:hAnsi="宋体" w:cs="宋体"/>
          <w:bCs/>
          <w:color w:val="auto"/>
          <w:sz w:val="24"/>
          <w:szCs w:val="24"/>
        </w:rPr>
        <w:t>1</w:t>
      </w:r>
      <w:r>
        <w:rPr>
          <w:rFonts w:hint="eastAsia" w:ascii="宋体" w:hAnsi="宋体" w:cs="宋体"/>
          <w:bCs/>
          <w:color w:val="auto"/>
          <w:sz w:val="24"/>
          <w:szCs w:val="24"/>
          <w:lang w:val="en-US" w:eastAsia="zh-CN"/>
        </w:rPr>
        <w:t>.</w:t>
      </w:r>
      <w:r>
        <w:rPr>
          <w:rFonts w:ascii="宋体" w:hAnsi="宋体" w:cs="宋体"/>
          <w:bCs/>
          <w:color w:val="auto"/>
          <w:sz w:val="24"/>
          <w:szCs w:val="24"/>
        </w:rPr>
        <w:t>严格按照保养周期在约定时间内对电梯进行日常维修保养工作，并免费提供例行保养所需之棉纱、润滑油和润滑脂等所有辅材</w:t>
      </w:r>
      <w:r>
        <w:rPr>
          <w:rFonts w:hint="eastAsia" w:ascii="宋体" w:hAnsi="宋体" w:cs="宋体"/>
          <w:bCs/>
          <w:color w:val="auto"/>
          <w:sz w:val="24"/>
          <w:szCs w:val="24"/>
        </w:rPr>
        <w:t>，</w:t>
      </w:r>
      <w:r>
        <w:rPr>
          <w:rFonts w:ascii="宋体" w:hAnsi="宋体" w:cs="宋体"/>
          <w:bCs/>
          <w:color w:val="auto"/>
          <w:sz w:val="24"/>
          <w:szCs w:val="24"/>
        </w:rPr>
        <w:t>以及维修时单件价格不超过</w:t>
      </w:r>
      <w:r>
        <w:rPr>
          <w:rFonts w:hint="eastAsia" w:ascii="宋体" w:hAnsi="宋体" w:cs="宋体"/>
          <w:bCs/>
          <w:color w:val="auto"/>
          <w:sz w:val="24"/>
          <w:szCs w:val="24"/>
        </w:rPr>
        <w:t>3</w:t>
      </w:r>
      <w:r>
        <w:rPr>
          <w:rFonts w:ascii="宋体" w:hAnsi="宋体" w:cs="宋体"/>
          <w:bCs/>
          <w:color w:val="auto"/>
          <w:sz w:val="24"/>
          <w:szCs w:val="24"/>
        </w:rPr>
        <w:t>00元（含</w:t>
      </w:r>
      <w:r>
        <w:rPr>
          <w:rFonts w:hint="eastAsia" w:ascii="宋体" w:hAnsi="宋体" w:cs="宋体"/>
          <w:bCs/>
          <w:color w:val="auto"/>
          <w:sz w:val="24"/>
          <w:szCs w:val="24"/>
        </w:rPr>
        <w:t>3</w:t>
      </w:r>
      <w:r>
        <w:rPr>
          <w:rFonts w:ascii="宋体" w:hAnsi="宋体" w:cs="宋体"/>
          <w:bCs/>
          <w:color w:val="auto"/>
          <w:sz w:val="24"/>
          <w:szCs w:val="24"/>
        </w:rPr>
        <w:t>00元）的电梯零部件</w:t>
      </w:r>
      <w:r>
        <w:rPr>
          <w:rFonts w:hint="eastAsia" w:ascii="宋体" w:hAnsi="宋体" w:cs="宋体"/>
          <w:bCs/>
          <w:color w:val="auto"/>
          <w:sz w:val="24"/>
          <w:szCs w:val="24"/>
        </w:rPr>
        <w:t>；300元</w:t>
      </w:r>
      <w:r>
        <w:rPr>
          <w:rFonts w:ascii="宋体" w:hAnsi="宋体" w:cs="宋体"/>
          <w:bCs/>
          <w:color w:val="auto"/>
          <w:sz w:val="24"/>
          <w:szCs w:val="24"/>
        </w:rPr>
        <w:t>以上零部件</w:t>
      </w:r>
      <w:r>
        <w:rPr>
          <w:rFonts w:hint="eastAsia" w:ascii="宋体" w:hAnsi="宋体" w:cs="宋体"/>
          <w:bCs/>
          <w:color w:val="auto"/>
          <w:sz w:val="24"/>
          <w:szCs w:val="24"/>
        </w:rPr>
        <w:t>损坏需要更换，配件费用由采购人承担，但必须事先征得采购人书面同意，按投标最终配件报价表执行，</w:t>
      </w:r>
      <w:r>
        <w:rPr>
          <w:rFonts w:hint="eastAsia" w:ascii="宋体" w:hAnsi="宋体" w:cs="宋体"/>
          <w:b/>
          <w:bCs/>
          <w:color w:val="auto"/>
          <w:sz w:val="24"/>
          <w:szCs w:val="24"/>
        </w:rPr>
        <w:t>如损坏配件不在配件报价表内，费用由双方另行商议。商议不成时，允许采购人另找修理单位</w:t>
      </w:r>
      <w:r>
        <w:rPr>
          <w:rFonts w:hint="eastAsia" w:ascii="宋体" w:hAnsi="宋体" w:cs="宋体"/>
          <w:bCs/>
          <w:color w:val="auto"/>
          <w:sz w:val="24"/>
          <w:szCs w:val="24"/>
        </w:rPr>
        <w:t>。</w:t>
      </w:r>
    </w:p>
    <w:p w14:paraId="383AEA47">
      <w:pPr>
        <w:spacing w:line="400" w:lineRule="exact"/>
        <w:ind w:firstLine="480" w:firstLineChars="200"/>
        <w:rPr>
          <w:rFonts w:hint="eastAsia" w:ascii="宋体" w:hAnsi="宋体" w:cs="宋体"/>
          <w:bCs/>
          <w:color w:val="auto"/>
          <w:sz w:val="24"/>
          <w:szCs w:val="24"/>
        </w:rPr>
      </w:pPr>
      <w:r>
        <w:rPr>
          <w:rFonts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响应文件中应包含配件价格表（见附件）。</w:t>
      </w:r>
    </w:p>
    <w:p w14:paraId="2EC15F06">
      <w:pPr>
        <w:spacing w:line="400" w:lineRule="exact"/>
        <w:ind w:firstLine="480" w:firstLineChars="200"/>
        <w:rPr>
          <w:rFonts w:hint="eastAsia" w:ascii="宋体" w:hAnsi="宋体" w:cs="宋体"/>
          <w:bCs/>
          <w:color w:val="auto"/>
          <w:sz w:val="24"/>
          <w:szCs w:val="24"/>
        </w:rPr>
      </w:pPr>
      <w:r>
        <w:rPr>
          <w:rFonts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文件中应包含供应商详细的服务承诺（维保范围、响应时间、完工时限等），承诺内容应满足我校电梯维护要求，应承诺对采购人人员（包括中途调换的人员）进行培训。在基本要求之外能够提供的其他服务也请列出。</w:t>
      </w:r>
    </w:p>
    <w:p w14:paraId="48543A50">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四、维保服务标准要求</w:t>
      </w:r>
    </w:p>
    <w:p w14:paraId="36E095DE">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按照国家、江苏省及常州市安全技术规范以及电梯使用维护说明书的要求，制定日常维护保养方案，对电梯的安全技术性能负责，保证每台电梯安全运行。</w:t>
      </w:r>
    </w:p>
    <w:p w14:paraId="31A1FA77">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保证采购人通过年检（检测费用由采购人承担）。</w:t>
      </w:r>
    </w:p>
    <w:p w14:paraId="4D9DE507">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建立每台电梯的日常维护保养档案，记录电梯故障情况，档案至少保存4年。</w:t>
      </w:r>
    </w:p>
    <w:p w14:paraId="10F494A3">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4</w:t>
      </w:r>
      <w:r>
        <w:rPr>
          <w:rFonts w:hint="eastAsia" w:ascii="宋体" w:hAnsi="宋体" w:cs="宋体"/>
          <w:bCs/>
          <w:color w:val="auto"/>
          <w:sz w:val="24"/>
          <w:szCs w:val="24"/>
          <w:lang w:val="en-US" w:eastAsia="zh-CN"/>
        </w:rPr>
        <w:t>.</w:t>
      </w:r>
      <w:r>
        <w:rPr>
          <w:rFonts w:hint="eastAsia" w:ascii="宋体" w:hAnsi="宋体" w:cs="宋体"/>
          <w:bCs/>
          <w:color w:val="auto"/>
          <w:sz w:val="24"/>
          <w:szCs w:val="24"/>
        </w:rPr>
        <w:t>在保证电梯安全运行的前提下满足正常维护保养的需要，降低电梯维护保养成本。</w:t>
      </w:r>
    </w:p>
    <w:p w14:paraId="39EB9268">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电梯振动，噪音以及舒适感符合国标GB</w:t>
      </w:r>
      <w:r>
        <w:rPr>
          <w:rFonts w:hint="eastAsia" w:ascii="宋体" w:hAnsi="宋体" w:cs="宋体"/>
          <w:bCs/>
          <w:color w:val="auto"/>
          <w:sz w:val="24"/>
          <w:szCs w:val="24"/>
          <w:lang w:val="en-US" w:eastAsia="zh-CN"/>
        </w:rPr>
        <w:t>/T 10058-2009</w:t>
      </w:r>
      <w:r>
        <w:rPr>
          <w:rFonts w:hint="eastAsia" w:ascii="宋体" w:hAnsi="宋体" w:cs="宋体"/>
          <w:bCs/>
          <w:color w:val="auto"/>
          <w:sz w:val="24"/>
          <w:szCs w:val="24"/>
        </w:rPr>
        <w:t>的有关规定。</w:t>
      </w:r>
    </w:p>
    <w:p w14:paraId="33E7C5BD">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厅门的机电联锁可靠有效。</w:t>
      </w:r>
    </w:p>
    <w:p w14:paraId="164B6E26">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开门机操作稳定，没有摩擦和异常噪音。轿门保护系统运行敏锐，可靠。</w:t>
      </w:r>
    </w:p>
    <w:p w14:paraId="0B1F5954">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任何电梯和扶梯的安全回路的工作有效可靠。控屏无短接线（保养及修理时除外）。</w:t>
      </w:r>
    </w:p>
    <w:p w14:paraId="25F493A2">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定期检查所有主要安全部件（限速器，安全钳，钢丝绳和制动装置），并在需要时提出建议并调换。</w:t>
      </w:r>
    </w:p>
    <w:p w14:paraId="2B0C7AC1">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每次维保时检查并调试平层的精确性。</w:t>
      </w:r>
    </w:p>
    <w:p w14:paraId="0446425E">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所有运动部件，如电机，曳引机和导轨等，按有关规定应保持润滑。</w:t>
      </w:r>
    </w:p>
    <w:p w14:paraId="6EA815CB">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保持机房清洁，所有必需文件和记录摆放整齐，做到及时更新并容易取得。</w:t>
      </w:r>
    </w:p>
    <w:p w14:paraId="400706AC">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轿顶，底坑和井道及时清洁，保证电梯的高效运行。</w:t>
      </w:r>
    </w:p>
    <w:p w14:paraId="2E6B2991">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操作按钮，灯光照明和楼层显示器工作正常，保持安全清洁。</w:t>
      </w:r>
    </w:p>
    <w:p w14:paraId="2A86398E">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保养的电梯各功能完好，工作正常。</w:t>
      </w:r>
    </w:p>
    <w:p w14:paraId="185CB7A7">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根据需要，做好电梯技术参数的升级更新，保证电梯良好的运行状态。</w:t>
      </w:r>
    </w:p>
    <w:p w14:paraId="63FA3DCC">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5</w:t>
      </w:r>
      <w:r>
        <w:rPr>
          <w:rFonts w:hint="eastAsia" w:ascii="宋体" w:hAnsi="宋体" w:cs="宋体"/>
          <w:bCs/>
          <w:color w:val="auto"/>
          <w:sz w:val="24"/>
          <w:szCs w:val="24"/>
          <w:lang w:val="en-US" w:eastAsia="zh-CN"/>
        </w:rPr>
        <w:t>.</w:t>
      </w:r>
      <w:r>
        <w:rPr>
          <w:rFonts w:hint="eastAsia" w:ascii="宋体" w:hAnsi="宋体" w:cs="宋体"/>
          <w:bCs/>
          <w:color w:val="auto"/>
          <w:sz w:val="24"/>
          <w:szCs w:val="24"/>
        </w:rPr>
        <w:t>须提供24小时的应急响应服务，且能在接到故障或事故报警后15分钟内到达现场，并能提供正常连续的服务直至故障或事故排除。</w:t>
      </w:r>
    </w:p>
    <w:p w14:paraId="575B6047">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6</w:t>
      </w:r>
      <w:r>
        <w:rPr>
          <w:rFonts w:hint="eastAsia" w:ascii="宋体" w:hAnsi="宋体" w:cs="宋体"/>
          <w:bCs/>
          <w:color w:val="auto"/>
          <w:sz w:val="24"/>
          <w:szCs w:val="24"/>
          <w:lang w:val="en-US" w:eastAsia="zh-CN"/>
        </w:rPr>
        <w:t>.</w:t>
      </w:r>
      <w:r>
        <w:rPr>
          <w:rFonts w:hint="eastAsia" w:ascii="宋体" w:hAnsi="宋体" w:cs="宋体"/>
          <w:bCs/>
          <w:color w:val="auto"/>
          <w:sz w:val="24"/>
          <w:szCs w:val="24"/>
        </w:rPr>
        <w:t>电梯自检过程中如存在不合格项，维保单位应书面通知</w:t>
      </w:r>
      <w:r>
        <w:rPr>
          <w:rFonts w:hint="eastAsia" w:ascii="宋体" w:hAnsi="宋体" w:cs="宋体"/>
          <w:bCs/>
          <w:color w:val="auto"/>
          <w:sz w:val="24"/>
          <w:szCs w:val="24"/>
          <w:lang w:eastAsia="zh-CN"/>
        </w:rPr>
        <w:t>采购人</w:t>
      </w:r>
      <w:r>
        <w:rPr>
          <w:rFonts w:hint="eastAsia" w:ascii="宋体" w:hAnsi="宋体" w:cs="宋体"/>
          <w:bCs/>
          <w:color w:val="auto"/>
          <w:sz w:val="24"/>
          <w:szCs w:val="24"/>
        </w:rPr>
        <w:t>，如由维保单位原因导致电梯复检的费用由维保单位承担。</w:t>
      </w:r>
    </w:p>
    <w:p w14:paraId="3508B1E1">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7</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供应商应根据采购人设备现状提出合理、完整的系统维保方案。</w:t>
      </w:r>
    </w:p>
    <w:p w14:paraId="2DAACBF6">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8</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供应商在响应文件中须提供设备正常运行中所需的详细的易损备品备件清单。</w:t>
      </w:r>
    </w:p>
    <w:p w14:paraId="2C01F886">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9</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供应商须保障采购人在使用该设备或其任何一部分时不受到第三方关于侵犯专利权、商标权或工业设计权的指控。如果任何第三方提出侵权指控，</w:t>
      </w:r>
      <w:r>
        <w:rPr>
          <w:rFonts w:hint="eastAsia" w:ascii="宋体" w:hAnsi="宋体" w:cs="宋体"/>
          <w:bCs/>
          <w:color w:val="auto"/>
          <w:sz w:val="24"/>
          <w:szCs w:val="24"/>
          <w:lang w:eastAsia="zh-CN"/>
        </w:rPr>
        <w:t>供应商</w:t>
      </w:r>
      <w:r>
        <w:rPr>
          <w:rFonts w:hint="eastAsia" w:ascii="宋体" w:hAnsi="宋体" w:cs="宋体"/>
          <w:bCs/>
          <w:color w:val="auto"/>
          <w:sz w:val="24"/>
          <w:szCs w:val="24"/>
        </w:rPr>
        <w:t>须与第三方交涉，并承担由此而产生的索赔、损失、损害、支出等一切费用（含律师费）。如采购人因此而遭致损失的，</w:t>
      </w:r>
      <w:r>
        <w:rPr>
          <w:rFonts w:hint="eastAsia" w:ascii="宋体" w:hAnsi="宋体" w:cs="宋体"/>
          <w:bCs/>
          <w:color w:val="auto"/>
          <w:sz w:val="24"/>
          <w:szCs w:val="24"/>
          <w:lang w:eastAsia="zh-CN"/>
        </w:rPr>
        <w:t>供应商</w:t>
      </w:r>
      <w:r>
        <w:rPr>
          <w:rFonts w:hint="eastAsia" w:ascii="宋体" w:hAnsi="宋体" w:cs="宋体"/>
          <w:bCs/>
          <w:color w:val="auto"/>
          <w:sz w:val="24"/>
          <w:szCs w:val="24"/>
        </w:rPr>
        <w:t>应赔偿该损失。</w:t>
      </w:r>
    </w:p>
    <w:p w14:paraId="0E754BCB">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10</w:t>
      </w:r>
      <w:r>
        <w:rPr>
          <w:rFonts w:hint="eastAsia" w:ascii="宋体" w:hAnsi="宋体" w:cs="宋体"/>
          <w:bCs/>
          <w:color w:val="auto"/>
          <w:sz w:val="24"/>
          <w:szCs w:val="24"/>
          <w:lang w:val="en-US" w:eastAsia="zh-CN"/>
        </w:rPr>
        <w:t>.</w:t>
      </w:r>
      <w:r>
        <w:rPr>
          <w:rFonts w:hint="eastAsia" w:ascii="宋体" w:hAnsi="宋体" w:cs="宋体"/>
          <w:bCs/>
          <w:color w:val="auto"/>
          <w:sz w:val="24"/>
          <w:szCs w:val="24"/>
        </w:rPr>
        <w:t>维修及调试有关要求：</w:t>
      </w:r>
    </w:p>
    <w:p w14:paraId="42D0E2D1">
      <w:pPr>
        <w:numPr>
          <w:ilvl w:val="0"/>
          <w:numId w:val="2"/>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lang w:eastAsia="zh-CN"/>
        </w:rPr>
        <w:t>供应商</w:t>
      </w:r>
      <w:r>
        <w:rPr>
          <w:rFonts w:hint="eastAsia" w:ascii="宋体" w:hAnsi="宋体" w:cs="宋体"/>
          <w:bCs/>
          <w:color w:val="auto"/>
          <w:sz w:val="24"/>
          <w:szCs w:val="24"/>
        </w:rPr>
        <w:t>应遵守现场的一切规章制度，应自行负责施工现场的安全管理，安全、文明维修和调试；</w:t>
      </w:r>
    </w:p>
    <w:p w14:paraId="0DBE0C8B">
      <w:pPr>
        <w:numPr>
          <w:ilvl w:val="0"/>
          <w:numId w:val="2"/>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lang w:eastAsia="zh-CN"/>
        </w:rPr>
        <w:t>供应商</w:t>
      </w:r>
      <w:r>
        <w:rPr>
          <w:rFonts w:hint="eastAsia" w:ascii="宋体" w:hAnsi="宋体" w:cs="宋体"/>
          <w:bCs/>
          <w:color w:val="auto"/>
          <w:sz w:val="24"/>
          <w:szCs w:val="24"/>
        </w:rPr>
        <w:t>负责保管、自行看护进场的设备及附配件；</w:t>
      </w:r>
    </w:p>
    <w:p w14:paraId="15511760">
      <w:pPr>
        <w:numPr>
          <w:ilvl w:val="0"/>
          <w:numId w:val="2"/>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lang w:eastAsia="zh-CN"/>
        </w:rPr>
        <w:t>供应商</w:t>
      </w:r>
      <w:r>
        <w:rPr>
          <w:rFonts w:hint="eastAsia" w:ascii="宋体" w:hAnsi="宋体" w:cs="宋体"/>
          <w:bCs/>
          <w:color w:val="auto"/>
          <w:sz w:val="24"/>
          <w:szCs w:val="24"/>
        </w:rPr>
        <w:t>应对维修设备（工具）等提供适当的保护、包装或覆盖等处理，以免受损；</w:t>
      </w:r>
    </w:p>
    <w:p w14:paraId="060527DE">
      <w:pPr>
        <w:numPr>
          <w:ilvl w:val="0"/>
          <w:numId w:val="2"/>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lang w:eastAsia="zh-CN"/>
        </w:rPr>
        <w:t>供应商</w:t>
      </w:r>
      <w:r>
        <w:rPr>
          <w:rFonts w:hint="eastAsia" w:ascii="宋体" w:hAnsi="宋体" w:cs="宋体"/>
          <w:bCs/>
          <w:color w:val="auto"/>
          <w:sz w:val="24"/>
          <w:szCs w:val="24"/>
        </w:rPr>
        <w:t>承担维修调试期间安装场所的安全以及设备和安装调试人员的安全责任；</w:t>
      </w:r>
    </w:p>
    <w:p w14:paraId="76B3D75B">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五、对维保人员的基本要求</w:t>
      </w:r>
    </w:p>
    <w:p w14:paraId="09B8E58D">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维保人员必须经验丰富、责任心强，对电梯不熟悉的人员，禁止操作</w:t>
      </w:r>
      <w:r>
        <w:rPr>
          <w:rFonts w:hint="eastAsia" w:ascii="宋体" w:hAnsi="宋体" w:cs="宋体"/>
          <w:bCs/>
          <w:color w:val="auto"/>
          <w:sz w:val="24"/>
          <w:szCs w:val="24"/>
          <w:lang w:eastAsia="zh-CN"/>
        </w:rPr>
        <w:t>采购人</w:t>
      </w:r>
      <w:r>
        <w:rPr>
          <w:rFonts w:hint="eastAsia" w:ascii="宋体" w:hAnsi="宋体" w:cs="宋体"/>
          <w:bCs/>
          <w:color w:val="auto"/>
          <w:sz w:val="24"/>
          <w:szCs w:val="24"/>
        </w:rPr>
        <w:t>的电梯设备；</w:t>
      </w:r>
    </w:p>
    <w:p w14:paraId="5D49CD8D">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维保人员进入机房时，必须遵守机房的各项规章制度，不准做与维护工作无关的事情；</w:t>
      </w:r>
    </w:p>
    <w:p w14:paraId="2703A62C">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维保人员只能对电梯设备进行操作，不准动用其他设备；</w:t>
      </w:r>
    </w:p>
    <w:p w14:paraId="7B19B0EE">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维保人员必须严格遵守机房安全规定，不准在机房吸烟，不准带易燃易爆物品进入机房；</w:t>
      </w:r>
    </w:p>
    <w:p w14:paraId="42CEFC8E">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设备的资料、图纸要保存好，不准乱放和随意外借；</w:t>
      </w:r>
    </w:p>
    <w:p w14:paraId="69B52E0E">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所有维保人员，必须服从采购人合理正确的管理和指示，并对设备日常正常运行使用的知识进行指导。</w:t>
      </w:r>
    </w:p>
    <w:p w14:paraId="2CC9DD59">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供应商必须按期进行例行的维保，发生故障后及时响应。</w:t>
      </w:r>
    </w:p>
    <w:p w14:paraId="276F0BBF">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供应商在每次维保维修完成时须报采购人确认。</w:t>
      </w:r>
    </w:p>
    <w:p w14:paraId="240BAC83">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供应商对维保内容做好记录，内容为：维保原因，解决方法，耗材等形成档案。包括设备型号、工作年限、每次保养、检修的点检表及每次报修的维修记录等。</w:t>
      </w:r>
    </w:p>
    <w:p w14:paraId="632F4A17">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维护人员应具备的常识和专业知识，采取必要措施，保证文明和安全施工、检修。</w:t>
      </w:r>
    </w:p>
    <w:p w14:paraId="11AD712B">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维保期间不得影响采购人正常的办公活动，如有个别有可能影响的服务内容，须事前通知，并经</w:t>
      </w:r>
      <w:r>
        <w:rPr>
          <w:rFonts w:hint="eastAsia" w:ascii="宋体" w:hAnsi="宋体" w:cs="宋体"/>
          <w:bCs/>
          <w:color w:val="auto"/>
          <w:sz w:val="24"/>
          <w:szCs w:val="24"/>
          <w:lang w:val="en-US" w:eastAsia="zh-CN"/>
        </w:rPr>
        <w:t>采购人</w:t>
      </w:r>
      <w:r>
        <w:rPr>
          <w:rFonts w:hint="eastAsia" w:ascii="宋体" w:hAnsi="宋体" w:cs="宋体"/>
          <w:bCs/>
          <w:color w:val="auto"/>
          <w:sz w:val="24"/>
          <w:szCs w:val="24"/>
        </w:rPr>
        <w:t>同意后方可实施。</w:t>
      </w:r>
    </w:p>
    <w:p w14:paraId="1F7C9EE9">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供应商必须服从采购人提出的文明服务的要求，维保范围和维保人员活动范围，不得超出</w:t>
      </w:r>
      <w:r>
        <w:rPr>
          <w:rFonts w:hint="eastAsia" w:ascii="宋体" w:hAnsi="宋体" w:cs="宋体"/>
          <w:bCs/>
          <w:color w:val="auto"/>
          <w:sz w:val="24"/>
          <w:szCs w:val="24"/>
          <w:lang w:eastAsia="zh-CN"/>
        </w:rPr>
        <w:t>采购人</w:t>
      </w:r>
      <w:r>
        <w:rPr>
          <w:rFonts w:hint="eastAsia" w:ascii="宋体" w:hAnsi="宋体" w:cs="宋体"/>
          <w:bCs/>
          <w:color w:val="auto"/>
          <w:sz w:val="24"/>
          <w:szCs w:val="24"/>
        </w:rPr>
        <w:t>指定的区域。</w:t>
      </w:r>
    </w:p>
    <w:p w14:paraId="5733F003">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维保期间产生的任何垃圾、废料由供应商负责清理至采购人指定的区域，供应商的设备工具自行负责整理。</w:t>
      </w:r>
    </w:p>
    <w:p w14:paraId="3C3CF07D">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维保人员在服务期间，某种观点若产生歧义，达不成一致意见的，应及时向领导报告，不可激化矛盾。</w:t>
      </w:r>
    </w:p>
    <w:p w14:paraId="677746F3">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供应商应自觉接受</w:t>
      </w:r>
      <w:r>
        <w:rPr>
          <w:rFonts w:hint="eastAsia" w:ascii="宋体" w:hAnsi="宋体" w:cs="宋体"/>
          <w:bCs/>
          <w:color w:val="auto"/>
          <w:sz w:val="24"/>
          <w:szCs w:val="24"/>
          <w:lang w:eastAsia="zh-CN"/>
        </w:rPr>
        <w:t>采购人</w:t>
      </w:r>
      <w:r>
        <w:rPr>
          <w:rFonts w:hint="eastAsia" w:ascii="宋体" w:hAnsi="宋体" w:cs="宋体"/>
          <w:bCs/>
          <w:color w:val="auto"/>
          <w:sz w:val="24"/>
          <w:szCs w:val="24"/>
        </w:rPr>
        <w:t>监督，确保服务到位；</w:t>
      </w:r>
    </w:p>
    <w:p w14:paraId="1297B917">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供应商在接到采购人（或采购人委托的物业管理单位）报修通知后30分钟内赶到现场，24小时内解决问题（特殊情况不超过48小时）；</w:t>
      </w:r>
    </w:p>
    <w:p w14:paraId="2A1C30D1">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供应商应严格按电梯维护保养手册及</w:t>
      </w:r>
      <w:r>
        <w:rPr>
          <w:rFonts w:hint="eastAsia" w:ascii="宋体" w:hAnsi="宋体" w:cs="宋体"/>
          <w:bCs/>
          <w:color w:val="auto"/>
          <w:sz w:val="24"/>
          <w:szCs w:val="24"/>
          <w:lang w:eastAsia="zh-CN"/>
        </w:rPr>
        <w:t>采购人</w:t>
      </w:r>
      <w:r>
        <w:rPr>
          <w:rFonts w:hint="eastAsia" w:ascii="宋体" w:hAnsi="宋体" w:cs="宋体"/>
          <w:bCs/>
          <w:color w:val="auto"/>
          <w:sz w:val="24"/>
          <w:szCs w:val="24"/>
        </w:rPr>
        <w:t>具体要求向</w:t>
      </w:r>
      <w:r>
        <w:rPr>
          <w:rFonts w:hint="eastAsia" w:ascii="宋体" w:hAnsi="宋体" w:cs="宋体"/>
          <w:bCs/>
          <w:color w:val="auto"/>
          <w:sz w:val="24"/>
          <w:szCs w:val="24"/>
          <w:lang w:eastAsia="zh-CN"/>
        </w:rPr>
        <w:t>采购人</w:t>
      </w:r>
      <w:r>
        <w:rPr>
          <w:rFonts w:hint="eastAsia" w:ascii="宋体" w:hAnsi="宋体" w:cs="宋体"/>
          <w:bCs/>
          <w:color w:val="auto"/>
          <w:sz w:val="24"/>
          <w:szCs w:val="24"/>
        </w:rPr>
        <w:t>提供电梯维护保养服务；</w:t>
      </w:r>
    </w:p>
    <w:p w14:paraId="76229388">
      <w:pPr>
        <w:keepNext w:val="0"/>
        <w:keepLines w:val="0"/>
        <w:pageBreakBefore w:val="0"/>
        <w:widowControl w:val="0"/>
        <w:numPr>
          <w:ilvl w:val="0"/>
          <w:numId w:val="3"/>
        </w:numPr>
        <w:tabs>
          <w:tab w:val="left" w:pos="420"/>
          <w:tab w:val="clear" w:pos="0"/>
        </w:tabs>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供应商应做好每次维保工作内容的详细记录，维保结束后找所在</w:t>
      </w:r>
      <w:r>
        <w:rPr>
          <w:rFonts w:hint="eastAsia" w:ascii="宋体" w:hAnsi="宋体" w:cs="宋体"/>
          <w:bCs/>
          <w:color w:val="auto"/>
          <w:sz w:val="24"/>
          <w:szCs w:val="24"/>
          <w:lang w:val="en-US" w:eastAsia="zh-CN"/>
        </w:rPr>
        <w:t>电梯安全员</w:t>
      </w:r>
      <w:r>
        <w:rPr>
          <w:rFonts w:hint="eastAsia" w:ascii="宋体" w:hAnsi="宋体" w:cs="宋体"/>
          <w:bCs/>
          <w:color w:val="auto"/>
          <w:sz w:val="24"/>
          <w:szCs w:val="24"/>
        </w:rPr>
        <w:t>签字。</w:t>
      </w:r>
    </w:p>
    <w:p w14:paraId="1EB4366C">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六、安全责任</w:t>
      </w:r>
    </w:p>
    <w:p w14:paraId="752A1C1F">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供应商在维保过程中，应加强高空作业防护、防电击等一切相关的安全保护措施。若发生安全事故，由供应商承担一切经济和法律责任。</w:t>
      </w:r>
    </w:p>
    <w:p w14:paraId="1258C6E0">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供应商在维保过程中，应加强对电梯设备及其它设施设备的安全保护，如维保过程中造成电梯设备损坏、其它设施设备受损，供应商负责照价赔偿。</w:t>
      </w:r>
    </w:p>
    <w:p w14:paraId="3468C5C5">
      <w:pPr>
        <w:tabs>
          <w:tab w:val="left" w:pos="900"/>
        </w:tabs>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七、服务期限</w:t>
      </w:r>
    </w:p>
    <w:p w14:paraId="47F0903B">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服务期限</w:t>
      </w:r>
      <w:r>
        <w:rPr>
          <w:rFonts w:hint="eastAsia" w:ascii="宋体" w:hAnsi="宋体" w:cs="宋体"/>
          <w:bCs/>
          <w:color w:val="auto"/>
          <w:sz w:val="24"/>
          <w:szCs w:val="24"/>
          <w:lang w:val="en-US" w:eastAsia="zh-CN"/>
        </w:rPr>
        <w:t>3</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即自2026年1月1日起</w:t>
      </w:r>
      <w:r>
        <w:rPr>
          <w:rFonts w:hint="eastAsia" w:ascii="宋体" w:hAnsi="宋体" w:cs="宋体"/>
          <w:bCs/>
          <w:color w:val="auto"/>
          <w:sz w:val="24"/>
          <w:szCs w:val="24"/>
        </w:rPr>
        <w:t>至202</w:t>
      </w:r>
      <w:r>
        <w:rPr>
          <w:rFonts w:hint="eastAsia" w:ascii="宋体" w:hAnsi="宋体" w:cs="宋体"/>
          <w:bCs/>
          <w:color w:val="auto"/>
          <w:sz w:val="24"/>
          <w:szCs w:val="24"/>
          <w:lang w:val="en-US" w:eastAsia="zh-CN"/>
        </w:rPr>
        <w:t>8</w:t>
      </w:r>
      <w:r>
        <w:rPr>
          <w:rFonts w:hint="eastAsia" w:ascii="宋体" w:hAnsi="宋体" w:cs="宋体"/>
          <w:bCs/>
          <w:color w:val="auto"/>
          <w:sz w:val="24"/>
          <w:szCs w:val="24"/>
        </w:rPr>
        <w:t>年1</w:t>
      </w:r>
      <w:r>
        <w:rPr>
          <w:rFonts w:hint="eastAsia" w:ascii="宋体" w:hAnsi="宋体" w:cs="宋体"/>
          <w:bCs/>
          <w:color w:val="auto"/>
          <w:sz w:val="24"/>
          <w:szCs w:val="24"/>
          <w:lang w:val="en-US" w:eastAsia="zh-CN"/>
        </w:rPr>
        <w:t>2</w:t>
      </w:r>
      <w:r>
        <w:rPr>
          <w:rFonts w:hint="eastAsia" w:ascii="宋体" w:hAnsi="宋体" w:cs="宋体"/>
          <w:bCs/>
          <w:color w:val="auto"/>
          <w:sz w:val="24"/>
          <w:szCs w:val="24"/>
        </w:rPr>
        <w:t>月31日</w:t>
      </w:r>
      <w:r>
        <w:rPr>
          <w:rFonts w:hint="eastAsia" w:ascii="宋体" w:hAnsi="宋体" w:cs="宋体"/>
          <w:bCs/>
          <w:color w:val="auto"/>
          <w:sz w:val="24"/>
          <w:szCs w:val="24"/>
          <w:lang w:val="en-US" w:eastAsia="zh-CN"/>
        </w:rPr>
        <w:t>止</w:t>
      </w:r>
      <w:r>
        <w:rPr>
          <w:rFonts w:hint="eastAsia" w:ascii="宋体" w:hAnsi="宋体" w:cs="宋体"/>
          <w:bCs/>
          <w:color w:val="auto"/>
          <w:sz w:val="24"/>
          <w:szCs w:val="24"/>
        </w:rPr>
        <w:t>。合同期内，如遇学校搬迁，采购人提前15日以书面形式告知成交供应商，双方合同自行终止。不足一年部分，</w:t>
      </w:r>
      <w:r>
        <w:rPr>
          <w:rFonts w:hint="eastAsia" w:ascii="宋体" w:hAnsi="宋体" w:cs="宋体"/>
          <w:bCs/>
          <w:color w:val="auto"/>
          <w:sz w:val="24"/>
          <w:szCs w:val="24"/>
          <w:lang w:val="en-US" w:eastAsia="zh-CN"/>
        </w:rPr>
        <w:t>服务费</w:t>
      </w:r>
      <w:r>
        <w:rPr>
          <w:rFonts w:hint="eastAsia" w:ascii="宋体" w:hAnsi="宋体" w:cs="宋体"/>
          <w:bCs/>
          <w:color w:val="auto"/>
          <w:sz w:val="24"/>
          <w:szCs w:val="24"/>
        </w:rPr>
        <w:t>按日结算。</w:t>
      </w:r>
    </w:p>
    <w:p w14:paraId="0FA7E1E5">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八、付款方式</w:t>
      </w:r>
    </w:p>
    <w:p w14:paraId="07E1F474">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lang w:eastAsia="zh-CN"/>
        </w:rPr>
        <w:t>供应商</w:t>
      </w:r>
      <w:r>
        <w:rPr>
          <w:rFonts w:hint="eastAsia" w:ascii="宋体" w:hAnsi="宋体" w:cs="宋体"/>
          <w:bCs/>
          <w:color w:val="auto"/>
          <w:sz w:val="24"/>
          <w:szCs w:val="24"/>
        </w:rPr>
        <w:t>应在合同签订前以银行基本账户转账方式向采购人提供合同总价格10%的履约保证金。履约保证金在履约完成且无问题后（无息）退返</w:t>
      </w:r>
      <w:r>
        <w:rPr>
          <w:rFonts w:hint="eastAsia" w:ascii="宋体" w:hAnsi="宋体" w:cs="宋体"/>
          <w:bCs/>
          <w:color w:val="auto"/>
          <w:sz w:val="24"/>
          <w:szCs w:val="24"/>
          <w:lang w:eastAsia="zh-CN"/>
        </w:rPr>
        <w:t>供应商</w:t>
      </w:r>
      <w:r>
        <w:rPr>
          <w:rFonts w:hint="eastAsia" w:ascii="宋体" w:hAnsi="宋体" w:cs="宋体"/>
          <w:bCs/>
          <w:color w:val="auto"/>
          <w:sz w:val="24"/>
          <w:szCs w:val="24"/>
        </w:rPr>
        <w:t>。</w:t>
      </w:r>
    </w:p>
    <w:p w14:paraId="3FECCBAF">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维保费用，</w:t>
      </w:r>
      <w:r>
        <w:rPr>
          <w:rFonts w:hint="eastAsia" w:ascii="宋体" w:hAnsi="宋体" w:cs="宋体"/>
          <w:bCs/>
          <w:color w:val="auto"/>
          <w:sz w:val="24"/>
          <w:szCs w:val="24"/>
          <w:lang w:eastAsia="zh-CN"/>
        </w:rPr>
        <w:t>采购人</w:t>
      </w:r>
      <w:r>
        <w:rPr>
          <w:rFonts w:hint="eastAsia" w:ascii="宋体" w:hAnsi="宋体" w:cs="宋体"/>
          <w:bCs/>
          <w:color w:val="auto"/>
          <w:sz w:val="24"/>
          <w:szCs w:val="24"/>
        </w:rPr>
        <w:t>每半年支付一次。</w:t>
      </w:r>
    </w:p>
    <w:p w14:paraId="59A8AD72">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配件费用，按季度结算（如1季度费用在4月份结算）。</w:t>
      </w:r>
    </w:p>
    <w:p w14:paraId="19BBEFBA">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九、项目预算价</w:t>
      </w:r>
    </w:p>
    <w:p w14:paraId="13B3BD3F">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预算金额：</w:t>
      </w:r>
      <w:r>
        <w:rPr>
          <w:rFonts w:hint="eastAsia" w:ascii="宋体" w:hAnsi="宋体" w:cs="宋体"/>
          <w:b/>
          <w:color w:val="auto"/>
          <w:sz w:val="24"/>
          <w:szCs w:val="24"/>
        </w:rPr>
        <w:t>人民币</w:t>
      </w:r>
      <w:r>
        <w:rPr>
          <w:rFonts w:hint="eastAsia" w:ascii="宋体" w:hAnsi="宋体" w:cs="宋体"/>
          <w:b/>
          <w:color w:val="auto"/>
          <w:sz w:val="24"/>
          <w:szCs w:val="24"/>
          <w:lang w:val="en-US" w:eastAsia="zh-CN"/>
        </w:rPr>
        <w:t>35200元</w:t>
      </w:r>
      <w:r>
        <w:rPr>
          <w:rFonts w:hint="eastAsia" w:ascii="宋体" w:hAnsi="宋体" w:cs="宋体"/>
          <w:b/>
          <w:color w:val="auto"/>
          <w:sz w:val="24"/>
          <w:szCs w:val="24"/>
        </w:rPr>
        <w:t>/年，供应商的报价不能高于预算，否则作为无效响应。</w:t>
      </w:r>
    </w:p>
    <w:p w14:paraId="608EFC42">
      <w:pPr>
        <w:spacing w:line="400" w:lineRule="exact"/>
        <w:ind w:firstLine="482" w:firstLineChars="200"/>
        <w:rPr>
          <w:rFonts w:hint="eastAsia" w:ascii="宋体" w:hAnsi="宋体" w:cs="宋体"/>
          <w:b/>
          <w:color w:val="auto"/>
          <w:sz w:val="24"/>
          <w:szCs w:val="24"/>
          <w:lang w:eastAsia="zh-CN"/>
        </w:rPr>
      </w:pPr>
      <w:r>
        <w:rPr>
          <w:rFonts w:hint="eastAsia" w:ascii="宋体" w:hAnsi="宋体" w:cs="宋体"/>
          <w:b/>
          <w:color w:val="auto"/>
          <w:sz w:val="24"/>
          <w:szCs w:val="24"/>
          <w:lang w:val="en-US" w:eastAsia="zh-CN"/>
        </w:rPr>
        <w:t>十</w:t>
      </w:r>
      <w:r>
        <w:rPr>
          <w:rFonts w:hint="eastAsia" w:ascii="宋体" w:hAnsi="宋体" w:cs="宋体"/>
          <w:b/>
          <w:color w:val="auto"/>
          <w:sz w:val="24"/>
          <w:szCs w:val="24"/>
          <w:lang w:eastAsia="zh-CN"/>
        </w:rPr>
        <w:t>、评标：</w:t>
      </w:r>
    </w:p>
    <w:p w14:paraId="6CE99F5E">
      <w:pPr>
        <w:spacing w:line="440" w:lineRule="exact"/>
        <w:ind w:firstLine="480" w:firstLineChars="200"/>
        <w:jc w:val="left"/>
        <w:rPr>
          <w:sz w:val="24"/>
          <w:szCs w:val="24"/>
        </w:rPr>
      </w:pPr>
      <w:r>
        <w:rPr>
          <w:rFonts w:hint="eastAsia" w:ascii="宋体" w:hAnsi="宋体" w:cs="宋体"/>
          <w:color w:val="auto"/>
          <w:sz w:val="24"/>
          <w:szCs w:val="24"/>
        </w:rPr>
        <w:t>采用综合评分法</w:t>
      </w:r>
      <w:r>
        <w:rPr>
          <w:rFonts w:hint="eastAsia" w:ascii="宋体" w:hAnsi="宋体" w:cs="宋体"/>
          <w:color w:val="auto"/>
          <w:sz w:val="24"/>
          <w:szCs w:val="24"/>
          <w:lang w:eastAsia="zh-CN"/>
        </w:rPr>
        <w:t>进行评审，</w:t>
      </w:r>
      <w:r>
        <w:rPr>
          <w:rFonts w:hint="eastAsia" w:ascii="宋体" w:hAnsi="宋体" w:cs="宋体"/>
          <w:color w:val="auto"/>
          <w:sz w:val="24"/>
          <w:szCs w:val="24"/>
          <w:lang w:val="en-US" w:eastAsia="zh-CN"/>
        </w:rPr>
        <w:t>评</w:t>
      </w:r>
      <w:r>
        <w:rPr>
          <w:rFonts w:hint="eastAsia" w:ascii="宋体" w:hAnsi="宋体" w:cs="宋体"/>
          <w:color w:val="auto"/>
          <w:sz w:val="24"/>
          <w:szCs w:val="24"/>
          <w:lang w:eastAsia="zh-CN"/>
        </w:rPr>
        <w:t>分最高的</w:t>
      </w:r>
      <w:r>
        <w:rPr>
          <w:rFonts w:hint="eastAsia" w:ascii="宋体" w:hAnsi="宋体" w:cs="宋体"/>
          <w:color w:val="auto"/>
          <w:sz w:val="24"/>
          <w:szCs w:val="24"/>
          <w:lang w:val="en-US" w:eastAsia="zh-CN"/>
        </w:rPr>
        <w:t>单位</w:t>
      </w:r>
      <w:r>
        <w:rPr>
          <w:rFonts w:hint="eastAsia" w:ascii="宋体" w:hAnsi="宋体" w:cs="宋体"/>
          <w:color w:val="auto"/>
          <w:sz w:val="24"/>
          <w:szCs w:val="24"/>
          <w:lang w:eastAsia="zh-CN"/>
        </w:rPr>
        <w:t>中标</w:t>
      </w:r>
      <w:r>
        <w:rPr>
          <w:rFonts w:hint="eastAsia" w:ascii="宋体" w:hAnsi="宋体" w:cs="宋体"/>
          <w:color w:val="auto"/>
          <w:sz w:val="24"/>
          <w:szCs w:val="24"/>
        </w:rPr>
        <w:t>。</w:t>
      </w:r>
    </w:p>
    <w:p w14:paraId="17FEAE23">
      <w:pPr>
        <w:spacing w:line="500" w:lineRule="exact"/>
        <w:jc w:val="left"/>
        <w:rPr>
          <w:rFonts w:hint="eastAsia" w:ascii="宋体" w:hAnsi="宋体" w:cs="宋体"/>
          <w:b/>
          <w:kern w:val="0"/>
          <w:sz w:val="24"/>
        </w:rPr>
      </w:pPr>
    </w:p>
    <w:p w14:paraId="3000A835">
      <w:pPr>
        <w:spacing w:line="500" w:lineRule="exact"/>
        <w:jc w:val="left"/>
        <w:rPr>
          <w:rFonts w:hint="eastAsia" w:ascii="宋体" w:hAnsi="宋体" w:cs="宋体"/>
          <w:b/>
          <w:kern w:val="0"/>
          <w:sz w:val="24"/>
        </w:rPr>
      </w:pPr>
    </w:p>
    <w:p w14:paraId="0AF30F19">
      <w:pPr>
        <w:spacing w:line="500" w:lineRule="exact"/>
        <w:jc w:val="left"/>
        <w:rPr>
          <w:rFonts w:hint="eastAsia" w:ascii="宋体" w:hAnsi="宋体" w:cs="宋体"/>
          <w:b/>
          <w:kern w:val="0"/>
          <w:sz w:val="24"/>
        </w:rPr>
      </w:pPr>
    </w:p>
    <w:p w14:paraId="3B5D72DB">
      <w:pPr>
        <w:spacing w:line="500" w:lineRule="exact"/>
        <w:jc w:val="left"/>
        <w:rPr>
          <w:rFonts w:hint="eastAsia" w:ascii="宋体" w:hAnsi="宋体" w:cs="宋体"/>
          <w:b/>
          <w:kern w:val="0"/>
          <w:sz w:val="24"/>
        </w:rPr>
      </w:pPr>
    </w:p>
    <w:p w14:paraId="7CF5F46B">
      <w:pPr>
        <w:spacing w:line="500" w:lineRule="exact"/>
        <w:jc w:val="left"/>
        <w:rPr>
          <w:rFonts w:hint="eastAsia" w:ascii="宋体" w:hAnsi="宋体" w:cs="宋体"/>
          <w:b/>
          <w:kern w:val="0"/>
          <w:sz w:val="24"/>
        </w:rPr>
      </w:pPr>
    </w:p>
    <w:p w14:paraId="76F44EA0">
      <w:pPr>
        <w:spacing w:line="500" w:lineRule="exact"/>
        <w:jc w:val="left"/>
        <w:rPr>
          <w:rFonts w:hint="eastAsia" w:ascii="宋体" w:hAnsi="宋体" w:cs="宋体"/>
          <w:b/>
          <w:kern w:val="0"/>
          <w:sz w:val="24"/>
        </w:rPr>
      </w:pPr>
    </w:p>
    <w:p w14:paraId="78520C7B">
      <w:pPr>
        <w:spacing w:line="500" w:lineRule="exact"/>
        <w:jc w:val="left"/>
        <w:rPr>
          <w:rFonts w:hint="eastAsia" w:ascii="宋体" w:hAnsi="宋体" w:cs="宋体"/>
          <w:b/>
          <w:kern w:val="0"/>
          <w:sz w:val="24"/>
        </w:rPr>
      </w:pPr>
    </w:p>
    <w:p w14:paraId="4D8C0D05">
      <w:pPr>
        <w:spacing w:line="500" w:lineRule="exact"/>
        <w:jc w:val="left"/>
        <w:rPr>
          <w:rFonts w:hint="eastAsia" w:ascii="宋体" w:hAnsi="宋体" w:cs="宋体"/>
          <w:b/>
          <w:kern w:val="0"/>
          <w:sz w:val="24"/>
        </w:rPr>
      </w:pPr>
    </w:p>
    <w:p w14:paraId="4AE89094">
      <w:pPr>
        <w:spacing w:line="500" w:lineRule="exact"/>
        <w:jc w:val="left"/>
        <w:rPr>
          <w:rFonts w:hint="eastAsia" w:ascii="宋体" w:hAnsi="宋体" w:cs="宋体"/>
          <w:b/>
          <w:kern w:val="0"/>
          <w:sz w:val="24"/>
        </w:rPr>
      </w:pPr>
    </w:p>
    <w:p w14:paraId="5D863519">
      <w:pPr>
        <w:spacing w:line="500" w:lineRule="exact"/>
        <w:jc w:val="left"/>
        <w:rPr>
          <w:rFonts w:ascii="宋体" w:hAnsi="宋体" w:cs="宋体"/>
          <w:b/>
          <w:kern w:val="0"/>
          <w:sz w:val="24"/>
        </w:rPr>
      </w:pPr>
      <w:r>
        <w:rPr>
          <w:rFonts w:hint="eastAsia" w:ascii="宋体" w:hAnsi="宋体" w:cs="宋体"/>
          <w:b/>
          <w:kern w:val="0"/>
          <w:sz w:val="24"/>
        </w:rPr>
        <w:t>附件一：</w:t>
      </w:r>
    </w:p>
    <w:p w14:paraId="492E87E1">
      <w:pPr>
        <w:pStyle w:val="9"/>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14:paraId="0FD6EFA0">
      <w:pPr>
        <w:pStyle w:val="9"/>
        <w:overflowPunct w:val="0"/>
        <w:spacing w:line="500" w:lineRule="exact"/>
        <w:ind w:firstLine="480"/>
        <w:rPr>
          <w:rFonts w:ascii="宋体" w:hAnsi="宋体" w:cs="宋体"/>
          <w:szCs w:val="24"/>
        </w:rPr>
      </w:pPr>
    </w:p>
    <w:p w14:paraId="5523CFCA">
      <w:pPr>
        <w:spacing w:line="500" w:lineRule="exact"/>
        <w:jc w:val="left"/>
        <w:rPr>
          <w:rFonts w:ascii="宋体" w:hAnsi="宋体" w:cs="宋体"/>
          <w:bCs/>
          <w:sz w:val="24"/>
        </w:rPr>
      </w:pPr>
      <w:r>
        <w:rPr>
          <w:rFonts w:hint="eastAsia" w:ascii="宋体" w:hAnsi="宋体" w:cs="宋体"/>
          <w:bCs/>
          <w:sz w:val="24"/>
        </w:rPr>
        <w:t xml:space="preserve">本授权委托书声明：  </w:t>
      </w:r>
    </w:p>
    <w:p w14:paraId="67549B1C">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w:t>
      </w:r>
      <w:r>
        <w:rPr>
          <w:rFonts w:hint="eastAsia" w:ascii="宋体" w:hAnsi="宋体" w:cs="宋体"/>
          <w:bCs/>
          <w:sz w:val="24"/>
          <w:lang w:val="en-US" w:eastAsia="zh-CN"/>
        </w:rPr>
        <w:t>招标</w:t>
      </w:r>
      <w:r>
        <w:rPr>
          <w:rFonts w:hint="eastAsia" w:ascii="宋体" w:hAnsi="宋体" w:cs="宋体"/>
          <w:bCs/>
          <w:sz w:val="24"/>
        </w:rPr>
        <w:t>过程中所签署的一切文件和处理与这有关的一切事务，我单位均予以承认。代理人无转委托权。</w:t>
      </w:r>
    </w:p>
    <w:p w14:paraId="6065C83B">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14:paraId="681958D1">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14:paraId="5C1998FB">
      <w:pPr>
        <w:spacing w:line="500" w:lineRule="exact"/>
        <w:ind w:firstLine="480" w:firstLineChars="200"/>
        <w:jc w:val="left"/>
        <w:rPr>
          <w:rFonts w:ascii="宋体" w:hAnsi="宋体" w:cs="宋体"/>
          <w:bCs/>
          <w:sz w:val="24"/>
        </w:rPr>
      </w:pPr>
      <w:r>
        <w:rPr>
          <w:rFonts w:hint="eastAsia" w:ascii="宋体" w:hAnsi="宋体" w:cs="宋体"/>
          <w:bCs/>
          <w:sz w:val="24"/>
        </w:rPr>
        <w:t>特此委托。</w:t>
      </w:r>
    </w:p>
    <w:p w14:paraId="2F483CED">
      <w:pPr>
        <w:spacing w:line="500" w:lineRule="exact"/>
        <w:jc w:val="left"/>
        <w:rPr>
          <w:rFonts w:ascii="宋体" w:hAnsi="宋体" w:cs="宋体"/>
          <w:bCs/>
          <w:sz w:val="24"/>
        </w:rPr>
      </w:pPr>
      <w:r>
        <w:rPr>
          <w:rFonts w:hint="eastAsia" w:ascii="宋体" w:hAnsi="宋体" w:cs="宋体"/>
          <w:bCs/>
          <w:sz w:val="24"/>
        </w:rPr>
        <w:t xml:space="preserve">    </w:t>
      </w:r>
    </w:p>
    <w:p w14:paraId="70070266">
      <w:pPr>
        <w:spacing w:line="500" w:lineRule="exact"/>
        <w:jc w:val="left"/>
        <w:rPr>
          <w:rFonts w:ascii="宋体" w:hAnsi="宋体" w:cs="宋体"/>
          <w:bCs/>
          <w:sz w:val="24"/>
        </w:rPr>
      </w:pPr>
      <w:r>
        <w:rPr>
          <w:rFonts w:hint="eastAsia" w:ascii="宋体" w:hAnsi="宋体" w:cs="宋体"/>
          <w:bCs/>
          <w:sz w:val="24"/>
        </w:rPr>
        <w:t>供应商（盖章）：</w:t>
      </w:r>
    </w:p>
    <w:p w14:paraId="45D2F9C8">
      <w:pPr>
        <w:spacing w:line="500" w:lineRule="exact"/>
        <w:jc w:val="left"/>
        <w:rPr>
          <w:rFonts w:ascii="宋体" w:hAnsi="宋体" w:cs="宋体"/>
          <w:bCs/>
          <w:sz w:val="24"/>
        </w:rPr>
      </w:pPr>
      <w:r>
        <w:rPr>
          <w:rFonts w:hint="eastAsia" w:ascii="宋体" w:hAnsi="宋体" w:cs="宋体"/>
          <w:bCs/>
          <w:sz w:val="24"/>
        </w:rPr>
        <w:t>法定代表人（签字或盖章）：</w:t>
      </w:r>
    </w:p>
    <w:p w14:paraId="50D7DED3">
      <w:pPr>
        <w:spacing w:line="500" w:lineRule="exact"/>
        <w:jc w:val="left"/>
        <w:rPr>
          <w:rFonts w:ascii="宋体" w:hAnsi="宋体" w:cs="宋体"/>
          <w:bCs/>
          <w:sz w:val="24"/>
        </w:rPr>
      </w:pPr>
      <w:r>
        <w:rPr>
          <w:rFonts w:hint="eastAsia" w:ascii="宋体" w:hAnsi="宋体" w:cs="宋体"/>
          <w:bCs/>
          <w:sz w:val="24"/>
        </w:rPr>
        <w:t>身份证号码：</w:t>
      </w:r>
    </w:p>
    <w:p w14:paraId="643774C9">
      <w:pPr>
        <w:spacing w:line="500" w:lineRule="exact"/>
        <w:jc w:val="left"/>
        <w:rPr>
          <w:rFonts w:ascii="宋体" w:hAnsi="宋体" w:cs="宋体"/>
          <w:bCs/>
          <w:sz w:val="24"/>
        </w:rPr>
      </w:pPr>
    </w:p>
    <w:p w14:paraId="434D0C27">
      <w:pPr>
        <w:spacing w:line="500" w:lineRule="exact"/>
        <w:jc w:val="left"/>
        <w:rPr>
          <w:rFonts w:ascii="宋体" w:hAnsi="宋体" w:cs="宋体"/>
          <w:bCs/>
          <w:sz w:val="24"/>
        </w:rPr>
      </w:pPr>
      <w:r>
        <w:rPr>
          <w:rFonts w:hint="eastAsia" w:ascii="宋体" w:hAnsi="宋体" w:cs="宋体"/>
          <w:bCs/>
          <w:sz w:val="24"/>
        </w:rPr>
        <w:t>代理人（签字或盖章）：</w:t>
      </w:r>
    </w:p>
    <w:p w14:paraId="3FDBC4C4">
      <w:pPr>
        <w:spacing w:line="500" w:lineRule="exact"/>
        <w:jc w:val="left"/>
        <w:rPr>
          <w:rFonts w:ascii="宋体" w:hAnsi="宋体" w:cs="宋体"/>
          <w:bCs/>
          <w:sz w:val="24"/>
        </w:rPr>
      </w:pPr>
      <w:r>
        <w:rPr>
          <w:rFonts w:hint="eastAsia" w:ascii="宋体" w:hAnsi="宋体" w:cs="宋体"/>
          <w:bCs/>
          <w:sz w:val="24"/>
        </w:rPr>
        <w:t xml:space="preserve">通讯地址： </w:t>
      </w:r>
    </w:p>
    <w:p w14:paraId="4B6E1645">
      <w:pPr>
        <w:spacing w:line="500" w:lineRule="exact"/>
        <w:jc w:val="left"/>
        <w:rPr>
          <w:rFonts w:ascii="宋体" w:hAnsi="宋体" w:cs="宋体"/>
          <w:bCs/>
          <w:sz w:val="24"/>
        </w:rPr>
      </w:pPr>
      <w:r>
        <w:rPr>
          <w:rFonts w:hint="eastAsia" w:ascii="宋体" w:hAnsi="宋体" w:cs="宋体"/>
          <w:bCs/>
          <w:sz w:val="24"/>
        </w:rPr>
        <w:t>通讯电话：</w:t>
      </w:r>
    </w:p>
    <w:p w14:paraId="76251CEB">
      <w:pPr>
        <w:spacing w:line="500" w:lineRule="exact"/>
        <w:jc w:val="left"/>
        <w:rPr>
          <w:rFonts w:ascii="宋体" w:hAnsi="宋体" w:cs="宋体"/>
          <w:bCs/>
          <w:sz w:val="24"/>
        </w:rPr>
      </w:pPr>
      <w:r>
        <w:rPr>
          <w:rFonts w:hint="eastAsia" w:ascii="宋体" w:hAnsi="宋体" w:cs="宋体"/>
          <w:bCs/>
          <w:sz w:val="24"/>
        </w:rPr>
        <w:t>邮箱：</w:t>
      </w:r>
    </w:p>
    <w:p w14:paraId="07EA33B0">
      <w:pPr>
        <w:spacing w:line="500" w:lineRule="exact"/>
        <w:jc w:val="left"/>
        <w:rPr>
          <w:rFonts w:ascii="宋体" w:hAnsi="宋体" w:cs="宋体"/>
          <w:bCs/>
          <w:sz w:val="24"/>
        </w:rPr>
      </w:pPr>
      <w:r>
        <w:rPr>
          <w:rFonts w:hint="eastAsia" w:ascii="宋体" w:hAnsi="宋体" w:cs="宋体"/>
          <w:bCs/>
          <w:sz w:val="24"/>
        </w:rPr>
        <w:t>身份证号码：</w:t>
      </w:r>
    </w:p>
    <w:p w14:paraId="5D9BAC9C">
      <w:pPr>
        <w:spacing w:line="500" w:lineRule="exact"/>
        <w:jc w:val="left"/>
        <w:rPr>
          <w:rFonts w:ascii="宋体" w:hAnsi="宋体" w:cs="宋体"/>
          <w:bCs/>
          <w:sz w:val="24"/>
        </w:rPr>
      </w:pPr>
    </w:p>
    <w:p w14:paraId="7144537A">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14:paraId="2F8EB14F">
      <w:pPr>
        <w:spacing w:line="500" w:lineRule="exact"/>
        <w:jc w:val="left"/>
        <w:rPr>
          <w:rFonts w:hint="eastAsia" w:ascii="宋体" w:hAnsi="宋体" w:eastAsia="宋体" w:cs="宋体"/>
          <w:b/>
          <w:kern w:val="0"/>
          <w:sz w:val="24"/>
          <w:lang w:eastAsia="zh-CN"/>
        </w:rPr>
      </w:pPr>
      <w:r>
        <w:rPr>
          <w:rFonts w:hint="eastAsia" w:ascii="宋体" w:hAnsi="宋体" w:cs="宋体"/>
          <w:b/>
          <w:kern w:val="0"/>
          <w:sz w:val="24"/>
        </w:rPr>
        <w:t>附件二</w:t>
      </w:r>
      <w:r>
        <w:rPr>
          <w:rFonts w:hint="eastAsia" w:ascii="宋体" w:hAnsi="宋体" w:cs="宋体"/>
          <w:b/>
          <w:kern w:val="0"/>
          <w:sz w:val="24"/>
          <w:lang w:eastAsia="zh-CN"/>
        </w:rPr>
        <w:t>：</w:t>
      </w:r>
    </w:p>
    <w:p w14:paraId="7B2255B1">
      <w:pPr>
        <w:spacing w:line="360" w:lineRule="exact"/>
        <w:jc w:val="center"/>
        <w:rPr>
          <w:rFonts w:ascii="宋体" w:hAnsi="宋体" w:cs="宋体"/>
          <w:b/>
          <w:sz w:val="36"/>
          <w:szCs w:val="36"/>
        </w:rPr>
      </w:pPr>
      <w:r>
        <w:rPr>
          <w:rFonts w:hint="eastAsia" w:ascii="宋体" w:hAnsi="宋体" w:cs="宋体"/>
          <w:b/>
          <w:sz w:val="36"/>
          <w:szCs w:val="36"/>
        </w:rPr>
        <w:t>报价表</w:t>
      </w:r>
    </w:p>
    <w:p w14:paraId="7634161D">
      <w:pPr>
        <w:tabs>
          <w:tab w:val="left" w:pos="1800"/>
          <w:tab w:val="left" w:pos="5580"/>
        </w:tabs>
        <w:spacing w:line="360" w:lineRule="auto"/>
        <w:jc w:val="left"/>
        <w:rPr>
          <w:rFonts w:ascii="宋体" w:hAnsi="宋体" w:cs="宋体"/>
          <w:i/>
          <w:szCs w:val="21"/>
        </w:rPr>
      </w:pPr>
    </w:p>
    <w:p w14:paraId="4AC4BC38">
      <w:pPr>
        <w:tabs>
          <w:tab w:val="left" w:pos="1800"/>
          <w:tab w:val="left" w:pos="5580"/>
        </w:tabs>
        <w:spacing w:line="360" w:lineRule="auto"/>
        <w:ind w:firstLine="210" w:firstLineChars="100"/>
        <w:jc w:val="left"/>
        <w:rPr>
          <w:rFonts w:hint="eastAsia" w:ascii="宋体" w:hAnsi="宋体" w:cs="宋体"/>
          <w:szCs w:val="21"/>
        </w:rPr>
      </w:pPr>
      <w:r>
        <w:rPr>
          <w:rFonts w:hint="eastAsia" w:ascii="宋体" w:hAnsi="宋体" w:cs="宋体"/>
          <w:szCs w:val="21"/>
        </w:rPr>
        <w:t>项目编号：_____________________     项目名称：____________</w:t>
      </w:r>
    </w:p>
    <w:tbl>
      <w:tblPr>
        <w:tblStyle w:val="50"/>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2214"/>
        <w:gridCol w:w="5271"/>
      </w:tblGrid>
      <w:tr w14:paraId="50B3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exact"/>
          <w:jc w:val="center"/>
        </w:trPr>
        <w:tc>
          <w:tcPr>
            <w:tcW w:w="2214" w:type="dxa"/>
            <w:noWrap w:val="0"/>
            <w:vAlign w:val="center"/>
          </w:tcPr>
          <w:p w14:paraId="013427E2">
            <w:pPr>
              <w:snapToGrid w:val="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投标人名称</w:t>
            </w:r>
          </w:p>
        </w:tc>
        <w:tc>
          <w:tcPr>
            <w:tcW w:w="7485" w:type="dxa"/>
            <w:gridSpan w:val="2"/>
            <w:noWrap w:val="0"/>
            <w:vAlign w:val="center"/>
          </w:tcPr>
          <w:p w14:paraId="7B32E600">
            <w:pPr>
              <w:snapToGrid w:val="0"/>
              <w:jc w:val="center"/>
              <w:rPr>
                <w:rFonts w:hint="eastAsia" w:ascii="宋体" w:hAnsi="宋体" w:cs="宋体"/>
                <w:b/>
                <w:bCs/>
                <w:sz w:val="24"/>
                <w:szCs w:val="24"/>
              </w:rPr>
            </w:pPr>
            <w:r>
              <w:rPr>
                <w:rFonts w:hint="eastAsia" w:ascii="宋体" w:hAnsi="宋体" w:cs="宋体"/>
                <w:b/>
                <w:bCs/>
                <w:sz w:val="24"/>
                <w:szCs w:val="24"/>
                <w:lang w:val="en-US" w:eastAsia="zh-CN"/>
              </w:rPr>
              <w:t>投标报价</w:t>
            </w:r>
          </w:p>
        </w:tc>
      </w:tr>
      <w:tr w14:paraId="4924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exact"/>
          <w:jc w:val="center"/>
        </w:trPr>
        <w:tc>
          <w:tcPr>
            <w:tcW w:w="2214" w:type="dxa"/>
            <w:vMerge w:val="restart"/>
            <w:noWrap w:val="0"/>
            <w:vAlign w:val="center"/>
          </w:tcPr>
          <w:p w14:paraId="3868BCAE">
            <w:pPr>
              <w:jc w:val="center"/>
              <w:rPr>
                <w:rFonts w:hint="eastAsia" w:ascii="宋体" w:hAnsi="宋体" w:cs="宋体"/>
                <w:szCs w:val="21"/>
              </w:rPr>
            </w:pPr>
          </w:p>
        </w:tc>
        <w:tc>
          <w:tcPr>
            <w:tcW w:w="2214" w:type="dxa"/>
            <w:noWrap w:val="0"/>
            <w:vAlign w:val="center"/>
          </w:tcPr>
          <w:p w14:paraId="3D082239">
            <w:pPr>
              <w:jc w:val="center"/>
              <w:rPr>
                <w:rFonts w:hint="eastAsia" w:ascii="宋体" w:hAnsi="宋体" w:cs="宋体"/>
              </w:rPr>
            </w:pPr>
            <w:r>
              <w:rPr>
                <w:rFonts w:hint="eastAsia" w:ascii="宋体" w:hAnsi="宋体" w:cs="宋体"/>
                <w:szCs w:val="21"/>
              </w:rPr>
              <w:t>第一部分维保费</w:t>
            </w:r>
          </w:p>
        </w:tc>
        <w:tc>
          <w:tcPr>
            <w:tcW w:w="5271" w:type="dxa"/>
            <w:noWrap w:val="0"/>
            <w:vAlign w:val="center"/>
          </w:tcPr>
          <w:p w14:paraId="7F576634">
            <w:pPr>
              <w:snapToGrid w:val="0"/>
              <w:jc w:val="center"/>
              <w:rPr>
                <w:rFonts w:hint="eastAsia" w:ascii="宋体" w:hAnsi="宋体" w:cs="宋体"/>
              </w:rPr>
            </w:pPr>
            <w:r>
              <w:rPr>
                <w:rFonts w:hint="eastAsia" w:ascii="宋体" w:hAnsi="宋体" w:cs="宋体"/>
              </w:rPr>
              <w:t>大写：</w:t>
            </w:r>
            <w:r>
              <w:rPr>
                <w:rFonts w:hint="eastAsia" w:ascii="宋体" w:hAnsi="宋体" w:cs="宋体"/>
                <w:u w:val="single"/>
              </w:rPr>
              <w:t xml:space="preserve">        元每年</w:t>
            </w:r>
            <w:r>
              <w:rPr>
                <w:rFonts w:hint="eastAsia" w:ascii="宋体" w:hAnsi="宋体" w:cs="宋体"/>
              </w:rPr>
              <w:t>； 小写</w:t>
            </w:r>
            <w:r>
              <w:rPr>
                <w:rFonts w:hint="eastAsia" w:ascii="宋体" w:hAnsi="宋体" w:cs="宋体"/>
                <w:u w:val="single"/>
              </w:rPr>
              <w:t>：¥      元/年</w:t>
            </w:r>
          </w:p>
        </w:tc>
      </w:tr>
      <w:tr w14:paraId="4D13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jc w:val="center"/>
        </w:trPr>
        <w:tc>
          <w:tcPr>
            <w:tcW w:w="2214" w:type="dxa"/>
            <w:vMerge w:val="continue"/>
            <w:noWrap w:val="0"/>
            <w:vAlign w:val="center"/>
          </w:tcPr>
          <w:p w14:paraId="1DAD83DD">
            <w:pPr>
              <w:jc w:val="center"/>
              <w:rPr>
                <w:rFonts w:hint="eastAsia" w:ascii="宋体" w:hAnsi="宋体" w:cs="宋体"/>
                <w:szCs w:val="21"/>
              </w:rPr>
            </w:pPr>
          </w:p>
        </w:tc>
        <w:tc>
          <w:tcPr>
            <w:tcW w:w="2214" w:type="dxa"/>
            <w:tcBorders>
              <w:top w:val="single" w:color="auto" w:sz="4" w:space="0"/>
            </w:tcBorders>
            <w:noWrap w:val="0"/>
            <w:vAlign w:val="center"/>
          </w:tcPr>
          <w:p w14:paraId="32D7116C">
            <w:pPr>
              <w:jc w:val="center"/>
              <w:rPr>
                <w:rFonts w:ascii="宋体" w:hAnsi="宋体" w:cs="宋体"/>
              </w:rPr>
            </w:pPr>
            <w:r>
              <w:rPr>
                <w:rFonts w:hint="eastAsia" w:ascii="宋体" w:hAnsi="宋体" w:cs="宋体"/>
                <w:szCs w:val="21"/>
              </w:rPr>
              <w:t>第二部分维修配件材料费单价合计</w:t>
            </w:r>
          </w:p>
        </w:tc>
        <w:tc>
          <w:tcPr>
            <w:tcW w:w="5271" w:type="dxa"/>
            <w:noWrap w:val="0"/>
            <w:vAlign w:val="center"/>
          </w:tcPr>
          <w:p w14:paraId="4DADCF8F">
            <w:pPr>
              <w:snapToGrid w:val="0"/>
              <w:jc w:val="center"/>
              <w:rPr>
                <w:rFonts w:ascii="宋体" w:hAnsi="宋体" w:cs="宋体"/>
              </w:rPr>
            </w:pPr>
            <w:r>
              <w:rPr>
                <w:rFonts w:hint="eastAsia" w:ascii="宋体" w:hAnsi="宋体" w:cs="宋体"/>
              </w:rPr>
              <w:t>大写：</w:t>
            </w:r>
            <w:r>
              <w:rPr>
                <w:rFonts w:hint="eastAsia" w:ascii="宋体" w:hAnsi="宋体" w:cs="宋体"/>
                <w:u w:val="single"/>
              </w:rPr>
              <w:t xml:space="preserve">        元</w:t>
            </w:r>
            <w:r>
              <w:rPr>
                <w:rFonts w:hint="eastAsia" w:ascii="宋体" w:hAnsi="宋体" w:cs="宋体"/>
              </w:rPr>
              <w:t>； 小写</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元</w:t>
            </w:r>
          </w:p>
        </w:tc>
      </w:tr>
    </w:tbl>
    <w:p w14:paraId="74720FC8">
      <w:pPr>
        <w:pStyle w:val="20"/>
      </w:pPr>
    </w:p>
    <w:p w14:paraId="45E4DE0F">
      <w:pPr>
        <w:autoSpaceDE w:val="0"/>
        <w:autoSpaceDN w:val="0"/>
        <w:adjustRightInd w:val="0"/>
        <w:jc w:val="left"/>
        <w:rPr>
          <w:rFonts w:ascii="宋体" w:hAnsi="宋体" w:cs="宋体"/>
          <w:kern w:val="0"/>
          <w:szCs w:val="21"/>
        </w:rPr>
      </w:pPr>
    </w:p>
    <w:p w14:paraId="33328572">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14:paraId="29A9D540">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14:paraId="566CA3FC">
      <w:pPr>
        <w:snapToGrid w:val="0"/>
        <w:spacing w:line="360" w:lineRule="auto"/>
        <w:rPr>
          <w:rFonts w:ascii="宋体" w:hAnsi="宋体"/>
          <w:szCs w:val="21"/>
        </w:rPr>
      </w:pPr>
    </w:p>
    <w:p w14:paraId="53B824FA">
      <w:pPr>
        <w:spacing w:line="360" w:lineRule="auto"/>
        <w:rPr>
          <w:rFonts w:ascii="宋体" w:hAnsi="宋体"/>
          <w:sz w:val="24"/>
        </w:rPr>
      </w:pPr>
    </w:p>
    <w:p w14:paraId="62D95BE0">
      <w:pPr>
        <w:pStyle w:val="59"/>
      </w:pPr>
    </w:p>
    <w:p w14:paraId="1E4E604C">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14:paraId="562425A6">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14:paraId="06DC6765">
      <w:pPr>
        <w:spacing w:line="500" w:lineRule="exact"/>
        <w:jc w:val="left"/>
        <w:rPr>
          <w:rFonts w:ascii="宋体" w:hAnsi="宋体" w:cs="宋体"/>
          <w:bCs/>
          <w:sz w:val="24"/>
        </w:rPr>
      </w:pPr>
    </w:p>
    <w:p w14:paraId="431378E0">
      <w:pPr>
        <w:pStyle w:val="19"/>
        <w:rPr>
          <w:rFonts w:ascii="宋体" w:hAnsi="宋体" w:cs="宋体"/>
          <w:bCs/>
          <w:sz w:val="24"/>
        </w:rPr>
      </w:pPr>
    </w:p>
    <w:p w14:paraId="08380599">
      <w:pPr>
        <w:spacing w:line="500" w:lineRule="exact"/>
        <w:jc w:val="left"/>
        <w:rPr>
          <w:color w:val="000000"/>
          <w:sz w:val="36"/>
          <w:szCs w:val="36"/>
        </w:rPr>
      </w:pPr>
      <w:r>
        <w:rPr>
          <w:rFonts w:ascii="宋体" w:hAnsi="宋体" w:cs="宋体"/>
          <w:b/>
          <w:color w:val="000000"/>
          <w:sz w:val="28"/>
        </w:rPr>
        <w:br w:type="page"/>
      </w:r>
      <w:r>
        <w:rPr>
          <w:rFonts w:hint="eastAsia" w:ascii="宋体" w:hAnsi="宋体" w:cs="宋体"/>
          <w:b/>
          <w:kern w:val="0"/>
          <w:sz w:val="24"/>
        </w:rPr>
        <w:t>附件三：</w:t>
      </w:r>
    </w:p>
    <w:p w14:paraId="2773CB71">
      <w:pPr>
        <w:jc w:val="center"/>
        <w:rPr>
          <w:rFonts w:hint="eastAsia" w:eastAsia="宋体"/>
          <w:b/>
          <w:color w:val="000000"/>
          <w:sz w:val="36"/>
          <w:szCs w:val="36"/>
          <w:lang w:eastAsia="zh-CN"/>
        </w:rPr>
      </w:pPr>
      <w:r>
        <w:rPr>
          <w:rFonts w:hint="eastAsia"/>
          <w:b/>
          <w:color w:val="000000"/>
          <w:sz w:val="36"/>
          <w:szCs w:val="36"/>
        </w:rPr>
        <w:t>分项报价表</w:t>
      </w:r>
      <w:r>
        <w:rPr>
          <w:rFonts w:hint="eastAsia"/>
          <w:b/>
          <w:color w:val="000000"/>
          <w:sz w:val="36"/>
          <w:szCs w:val="36"/>
          <w:lang w:eastAsia="zh-CN"/>
        </w:rPr>
        <w:t>（</w:t>
      </w:r>
      <w:r>
        <w:rPr>
          <w:rFonts w:hint="eastAsia"/>
          <w:b/>
          <w:color w:val="000000"/>
          <w:sz w:val="36"/>
          <w:szCs w:val="36"/>
          <w:lang w:val="en-US" w:eastAsia="zh-CN"/>
        </w:rPr>
        <w:t>一</w:t>
      </w:r>
      <w:r>
        <w:rPr>
          <w:rFonts w:hint="eastAsia"/>
          <w:b/>
          <w:color w:val="000000"/>
          <w:sz w:val="36"/>
          <w:szCs w:val="36"/>
          <w:lang w:eastAsia="zh-CN"/>
        </w:rPr>
        <w:t>）</w:t>
      </w:r>
    </w:p>
    <w:p w14:paraId="64C01438">
      <w:pPr>
        <w:spacing w:line="260" w:lineRule="exact"/>
        <w:jc w:val="center"/>
        <w:rPr>
          <w:color w:val="000000"/>
          <w:sz w:val="36"/>
          <w:szCs w:val="36"/>
        </w:rPr>
      </w:pPr>
    </w:p>
    <w:p w14:paraId="73A94A4E">
      <w:pPr>
        <w:tabs>
          <w:tab w:val="left" w:pos="1800"/>
          <w:tab w:val="left" w:pos="5580"/>
        </w:tabs>
        <w:rPr>
          <w:color w:val="000000"/>
          <w:sz w:val="24"/>
        </w:rPr>
      </w:pPr>
      <w:r>
        <w:rPr>
          <w:color w:val="000000"/>
          <w:sz w:val="24"/>
        </w:rPr>
        <w:t>项目编号/包号：___________ 项目名称：__________报价单位：人民币元</w:t>
      </w:r>
    </w:p>
    <w:tbl>
      <w:tblPr>
        <w:tblStyle w:val="50"/>
        <w:tblpPr w:leftFromText="180" w:rightFromText="180" w:vertAnchor="text" w:horzAnchor="page" w:tblpXSpec="center" w:tblpY="254"/>
        <w:tblW w:w="11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80"/>
        <w:gridCol w:w="1392"/>
        <w:gridCol w:w="1114"/>
        <w:gridCol w:w="1173"/>
        <w:gridCol w:w="903"/>
        <w:gridCol w:w="1208"/>
        <w:gridCol w:w="750"/>
        <w:gridCol w:w="963"/>
        <w:gridCol w:w="963"/>
        <w:gridCol w:w="1278"/>
      </w:tblGrid>
      <w:tr w14:paraId="45B3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51" w:type="dxa"/>
            <w:noWrap w:val="0"/>
            <w:vAlign w:val="center"/>
          </w:tcPr>
          <w:p w14:paraId="193C8841">
            <w:pPr>
              <w:spacing w:line="400" w:lineRule="exact"/>
              <w:jc w:val="center"/>
              <w:rPr>
                <w:rFonts w:hint="eastAsia" w:ascii="宋体" w:hAnsi="宋体" w:cs="宋体"/>
                <w:b/>
                <w:bCs/>
                <w:sz w:val="21"/>
                <w:szCs w:val="21"/>
              </w:rPr>
            </w:pPr>
            <w:r>
              <w:rPr>
                <w:rFonts w:hint="eastAsia" w:ascii="宋体" w:hAnsi="宋体"/>
                <w:b/>
                <w:bCs/>
                <w:sz w:val="21"/>
                <w:szCs w:val="21"/>
              </w:rPr>
              <w:t>序号</w:t>
            </w:r>
          </w:p>
        </w:tc>
        <w:tc>
          <w:tcPr>
            <w:tcW w:w="680" w:type="dxa"/>
            <w:noWrap w:val="0"/>
            <w:vAlign w:val="center"/>
          </w:tcPr>
          <w:p w14:paraId="4A4B614B">
            <w:pPr>
              <w:spacing w:line="400" w:lineRule="exact"/>
              <w:jc w:val="center"/>
              <w:rPr>
                <w:rFonts w:hint="eastAsia" w:ascii="宋体" w:hAnsi="宋体" w:cs="宋体"/>
                <w:b/>
                <w:bCs/>
                <w:sz w:val="21"/>
                <w:szCs w:val="21"/>
              </w:rPr>
            </w:pPr>
            <w:r>
              <w:rPr>
                <w:rFonts w:hint="eastAsia" w:ascii="宋体" w:hAnsi="宋体"/>
                <w:b/>
                <w:bCs/>
                <w:sz w:val="21"/>
                <w:szCs w:val="21"/>
              </w:rPr>
              <w:t>名称</w:t>
            </w:r>
          </w:p>
        </w:tc>
        <w:tc>
          <w:tcPr>
            <w:tcW w:w="1392" w:type="dxa"/>
            <w:noWrap w:val="0"/>
            <w:vAlign w:val="center"/>
          </w:tcPr>
          <w:p w14:paraId="6A20FEB4">
            <w:pPr>
              <w:spacing w:line="400" w:lineRule="exact"/>
              <w:jc w:val="center"/>
              <w:rPr>
                <w:rFonts w:hint="eastAsia" w:ascii="宋体" w:hAnsi="宋体" w:cs="宋体"/>
                <w:b/>
                <w:bCs/>
                <w:sz w:val="21"/>
                <w:szCs w:val="21"/>
              </w:rPr>
            </w:pPr>
            <w:r>
              <w:rPr>
                <w:rFonts w:hint="eastAsia" w:ascii="宋体" w:hAnsi="宋体"/>
                <w:b/>
                <w:bCs/>
                <w:kern w:val="2"/>
                <w:sz w:val="21"/>
                <w:szCs w:val="21"/>
                <w:lang w:val="en-US" w:eastAsia="zh-CN" w:bidi="ar-SA"/>
              </w:rPr>
              <w:t>品牌</w:t>
            </w:r>
          </w:p>
        </w:tc>
        <w:tc>
          <w:tcPr>
            <w:tcW w:w="1114" w:type="dxa"/>
            <w:noWrap w:val="0"/>
            <w:vAlign w:val="center"/>
          </w:tcPr>
          <w:p w14:paraId="5479D14E">
            <w:pPr>
              <w:spacing w:line="400" w:lineRule="exact"/>
              <w:jc w:val="center"/>
              <w:rPr>
                <w:rFonts w:hint="eastAsia" w:ascii="宋体" w:hAnsi="宋体" w:cs="宋体"/>
                <w:b/>
                <w:bCs/>
                <w:sz w:val="21"/>
                <w:szCs w:val="21"/>
              </w:rPr>
            </w:pPr>
            <w:r>
              <w:rPr>
                <w:rFonts w:hint="eastAsia" w:ascii="宋体" w:hAnsi="宋体"/>
                <w:b/>
                <w:bCs/>
                <w:sz w:val="21"/>
                <w:szCs w:val="21"/>
              </w:rPr>
              <w:t>楼宇号</w:t>
            </w:r>
          </w:p>
        </w:tc>
        <w:tc>
          <w:tcPr>
            <w:tcW w:w="1173" w:type="dxa"/>
            <w:noWrap w:val="0"/>
            <w:vAlign w:val="center"/>
          </w:tcPr>
          <w:p w14:paraId="7AEF2B28">
            <w:pPr>
              <w:spacing w:line="400" w:lineRule="exact"/>
              <w:jc w:val="center"/>
              <w:rPr>
                <w:rFonts w:hint="eastAsia" w:ascii="宋体" w:hAnsi="宋体" w:cs="宋体"/>
                <w:b/>
                <w:bCs/>
                <w:sz w:val="21"/>
                <w:szCs w:val="21"/>
              </w:rPr>
            </w:pPr>
            <w:r>
              <w:rPr>
                <w:rFonts w:hint="eastAsia" w:ascii="宋体" w:hAnsi="宋体"/>
                <w:b/>
                <w:bCs/>
                <w:sz w:val="21"/>
                <w:szCs w:val="21"/>
              </w:rPr>
              <w:t>电梯型号规格</w:t>
            </w:r>
          </w:p>
        </w:tc>
        <w:tc>
          <w:tcPr>
            <w:tcW w:w="903" w:type="dxa"/>
            <w:noWrap w:val="0"/>
            <w:vAlign w:val="top"/>
          </w:tcPr>
          <w:p w14:paraId="0AC66264">
            <w:pPr>
              <w:spacing w:line="400" w:lineRule="exact"/>
              <w:jc w:val="center"/>
              <w:rPr>
                <w:rFonts w:hint="eastAsia" w:ascii="宋体" w:hAnsi="宋体"/>
                <w:b/>
                <w:bCs/>
                <w:sz w:val="21"/>
                <w:szCs w:val="21"/>
              </w:rPr>
            </w:pPr>
            <w:r>
              <w:rPr>
                <w:rFonts w:hint="eastAsia" w:ascii="宋体" w:hAnsi="宋体"/>
                <w:b/>
                <w:bCs/>
                <w:sz w:val="21"/>
                <w:szCs w:val="21"/>
              </w:rPr>
              <w:t>速度</w:t>
            </w:r>
          </w:p>
          <w:p w14:paraId="5CCC5348">
            <w:pPr>
              <w:spacing w:line="400" w:lineRule="exact"/>
              <w:jc w:val="center"/>
              <w:rPr>
                <w:rFonts w:hint="eastAsia" w:ascii="宋体" w:hAnsi="宋体" w:cs="宋体"/>
                <w:b/>
                <w:bCs/>
                <w:sz w:val="21"/>
                <w:szCs w:val="21"/>
              </w:rPr>
            </w:pPr>
            <w:r>
              <w:rPr>
                <w:rFonts w:ascii="宋体" w:hAnsi="宋体"/>
                <w:b/>
                <w:bCs/>
                <w:sz w:val="21"/>
                <w:szCs w:val="21"/>
              </w:rPr>
              <w:t>（</w:t>
            </w:r>
            <w:r>
              <w:rPr>
                <w:rFonts w:hint="eastAsia" w:ascii="宋体" w:hAnsi="宋体"/>
                <w:b/>
                <w:bCs/>
                <w:sz w:val="21"/>
                <w:szCs w:val="21"/>
              </w:rPr>
              <w:t>m/s</w:t>
            </w:r>
            <w:r>
              <w:rPr>
                <w:rFonts w:ascii="宋体" w:hAnsi="宋体"/>
                <w:b/>
                <w:bCs/>
                <w:sz w:val="21"/>
                <w:szCs w:val="21"/>
              </w:rPr>
              <w:t>）</w:t>
            </w:r>
          </w:p>
        </w:tc>
        <w:tc>
          <w:tcPr>
            <w:tcW w:w="1208" w:type="dxa"/>
            <w:noWrap w:val="0"/>
            <w:vAlign w:val="top"/>
          </w:tcPr>
          <w:p w14:paraId="47CD3B86">
            <w:pPr>
              <w:spacing w:line="400" w:lineRule="exact"/>
              <w:jc w:val="center"/>
              <w:rPr>
                <w:rFonts w:ascii="宋体" w:hAnsi="宋体"/>
                <w:b/>
                <w:bCs/>
                <w:sz w:val="21"/>
                <w:szCs w:val="21"/>
              </w:rPr>
            </w:pPr>
            <w:r>
              <w:rPr>
                <w:rFonts w:hint="eastAsia" w:ascii="宋体" w:hAnsi="宋体"/>
                <w:b/>
                <w:bCs/>
                <w:sz w:val="21"/>
                <w:szCs w:val="21"/>
              </w:rPr>
              <w:t>层</w:t>
            </w:r>
            <w:r>
              <w:rPr>
                <w:rFonts w:ascii="宋体" w:hAnsi="宋体"/>
                <w:b/>
                <w:bCs/>
                <w:sz w:val="21"/>
                <w:szCs w:val="21"/>
              </w:rPr>
              <w:t>/</w:t>
            </w:r>
            <w:r>
              <w:rPr>
                <w:rFonts w:hint="eastAsia" w:ascii="宋体" w:hAnsi="宋体"/>
                <w:b/>
                <w:bCs/>
                <w:sz w:val="21"/>
                <w:szCs w:val="21"/>
              </w:rPr>
              <w:t>站</w:t>
            </w:r>
            <w:r>
              <w:rPr>
                <w:rFonts w:ascii="宋体" w:hAnsi="宋体"/>
                <w:b/>
                <w:bCs/>
                <w:sz w:val="21"/>
                <w:szCs w:val="21"/>
              </w:rPr>
              <w:t>提升</w:t>
            </w:r>
          </w:p>
          <w:p w14:paraId="58C4FB18">
            <w:pPr>
              <w:spacing w:line="400" w:lineRule="exact"/>
              <w:jc w:val="center"/>
              <w:rPr>
                <w:rFonts w:hint="eastAsia" w:ascii="宋体" w:hAnsi="宋体" w:cs="宋体"/>
                <w:b/>
                <w:bCs/>
                <w:sz w:val="21"/>
                <w:szCs w:val="21"/>
              </w:rPr>
            </w:pPr>
            <w:r>
              <w:rPr>
                <w:rFonts w:ascii="宋体" w:hAnsi="宋体"/>
                <w:b/>
                <w:bCs/>
                <w:sz w:val="21"/>
                <w:szCs w:val="21"/>
              </w:rPr>
              <w:t>高度</w:t>
            </w:r>
          </w:p>
        </w:tc>
        <w:tc>
          <w:tcPr>
            <w:tcW w:w="750" w:type="dxa"/>
            <w:noWrap w:val="0"/>
            <w:vAlign w:val="top"/>
          </w:tcPr>
          <w:p w14:paraId="70639E78">
            <w:pPr>
              <w:spacing w:line="400" w:lineRule="exact"/>
              <w:jc w:val="center"/>
              <w:rPr>
                <w:rFonts w:hint="eastAsia" w:ascii="宋体" w:hAnsi="宋体"/>
                <w:b/>
                <w:bCs/>
                <w:sz w:val="21"/>
                <w:szCs w:val="21"/>
              </w:rPr>
            </w:pPr>
            <w:r>
              <w:rPr>
                <w:rFonts w:hint="eastAsia" w:ascii="宋体" w:hAnsi="宋体"/>
                <w:b/>
                <w:bCs/>
                <w:sz w:val="21"/>
                <w:szCs w:val="21"/>
              </w:rPr>
              <w:t>载重</w:t>
            </w:r>
          </w:p>
          <w:p w14:paraId="2B9520A4">
            <w:pPr>
              <w:spacing w:line="400" w:lineRule="exact"/>
              <w:jc w:val="center"/>
              <w:rPr>
                <w:rFonts w:hint="eastAsia" w:ascii="宋体" w:hAnsi="宋体" w:cs="宋体"/>
                <w:b/>
                <w:bCs/>
                <w:sz w:val="21"/>
                <w:szCs w:val="21"/>
              </w:rPr>
            </w:pPr>
            <w:r>
              <w:rPr>
                <w:rFonts w:ascii="宋体" w:hAnsi="宋体"/>
                <w:b/>
                <w:bCs/>
                <w:sz w:val="21"/>
                <w:szCs w:val="21"/>
              </w:rPr>
              <w:t>（</w:t>
            </w:r>
            <w:r>
              <w:rPr>
                <w:rFonts w:hint="eastAsia" w:ascii="宋体" w:hAnsi="宋体"/>
                <w:b/>
                <w:bCs/>
                <w:sz w:val="21"/>
                <w:szCs w:val="21"/>
              </w:rPr>
              <w:t>kg</w:t>
            </w:r>
            <w:r>
              <w:rPr>
                <w:rFonts w:ascii="宋体" w:hAnsi="宋体"/>
                <w:b/>
                <w:bCs/>
                <w:sz w:val="21"/>
                <w:szCs w:val="21"/>
              </w:rPr>
              <w:t>）</w:t>
            </w:r>
          </w:p>
        </w:tc>
        <w:tc>
          <w:tcPr>
            <w:tcW w:w="963" w:type="dxa"/>
            <w:noWrap w:val="0"/>
            <w:vAlign w:val="center"/>
          </w:tcPr>
          <w:p w14:paraId="5052DB3B">
            <w:pPr>
              <w:spacing w:line="400" w:lineRule="exact"/>
              <w:jc w:val="center"/>
              <w:rPr>
                <w:rFonts w:ascii="宋体" w:hAnsi="宋体"/>
                <w:b/>
                <w:bCs/>
                <w:sz w:val="21"/>
                <w:szCs w:val="21"/>
              </w:rPr>
            </w:pPr>
            <w:r>
              <w:rPr>
                <w:rFonts w:hint="eastAsia" w:ascii="宋体" w:hAnsi="宋体"/>
                <w:b/>
                <w:bCs/>
                <w:sz w:val="21"/>
                <w:szCs w:val="21"/>
              </w:rPr>
              <w:t>数量</w:t>
            </w:r>
          </w:p>
          <w:p w14:paraId="6BB032D7">
            <w:pPr>
              <w:spacing w:line="400" w:lineRule="exact"/>
              <w:jc w:val="center"/>
              <w:rPr>
                <w:rFonts w:hint="eastAsia" w:ascii="宋体" w:hAnsi="宋体" w:cs="宋体"/>
                <w:b/>
                <w:bCs/>
                <w:sz w:val="21"/>
                <w:szCs w:val="21"/>
              </w:rPr>
            </w:pPr>
            <w:r>
              <w:rPr>
                <w:rFonts w:hint="eastAsia" w:ascii="宋体" w:hAnsi="宋体"/>
                <w:b/>
                <w:bCs/>
                <w:sz w:val="21"/>
                <w:szCs w:val="21"/>
              </w:rPr>
              <w:t>（台）</w:t>
            </w:r>
          </w:p>
        </w:tc>
        <w:tc>
          <w:tcPr>
            <w:tcW w:w="963" w:type="dxa"/>
            <w:shd w:val="clear" w:color="auto" w:fill="auto"/>
            <w:noWrap w:val="0"/>
            <w:vAlign w:val="top"/>
          </w:tcPr>
          <w:p w14:paraId="43B38A7A">
            <w:pPr>
              <w:spacing w:line="300" w:lineRule="exact"/>
              <w:rPr>
                <w:rFonts w:hint="eastAsia"/>
                <w:b/>
                <w:bCs/>
                <w:sz w:val="21"/>
                <w:szCs w:val="21"/>
              </w:rPr>
            </w:pPr>
            <w:r>
              <w:rPr>
                <w:rFonts w:hint="eastAsia"/>
                <w:b/>
                <w:bCs/>
                <w:sz w:val="21"/>
                <w:szCs w:val="21"/>
              </w:rPr>
              <w:t>保养费</w:t>
            </w:r>
          </w:p>
          <w:p w14:paraId="6F2FBB34">
            <w:pPr>
              <w:spacing w:line="300" w:lineRule="exact"/>
              <w:rPr>
                <w:rFonts w:hint="eastAsia" w:ascii="Times New Roman" w:hAnsi="Times New Roman"/>
                <w:b/>
                <w:bCs/>
                <w:kern w:val="2"/>
                <w:sz w:val="21"/>
                <w:szCs w:val="21"/>
                <w:lang w:val="en-US" w:eastAsia="zh-CN" w:bidi="ar-SA"/>
              </w:rPr>
            </w:pPr>
            <w:r>
              <w:rPr>
                <w:rFonts w:hint="eastAsia"/>
                <w:b/>
                <w:bCs/>
                <w:sz w:val="21"/>
                <w:szCs w:val="21"/>
              </w:rPr>
              <w:t>（元</w:t>
            </w:r>
            <w:r>
              <w:rPr>
                <w:b/>
                <w:bCs/>
                <w:sz w:val="21"/>
                <w:szCs w:val="21"/>
              </w:rPr>
              <w:t>/</w:t>
            </w:r>
            <w:r>
              <w:rPr>
                <w:rFonts w:hint="eastAsia"/>
                <w:b/>
                <w:bCs/>
                <w:sz w:val="21"/>
                <w:szCs w:val="21"/>
              </w:rPr>
              <w:t>台</w:t>
            </w:r>
            <w:r>
              <w:rPr>
                <w:rFonts w:hint="eastAsia"/>
                <w:b/>
                <w:bCs/>
                <w:sz w:val="21"/>
                <w:szCs w:val="21"/>
                <w:lang w:val="en-US" w:eastAsia="zh-CN"/>
              </w:rPr>
              <w:t>/年</w:t>
            </w:r>
            <w:r>
              <w:rPr>
                <w:rFonts w:hint="eastAsia"/>
                <w:b/>
                <w:bCs/>
                <w:sz w:val="21"/>
                <w:szCs w:val="21"/>
              </w:rPr>
              <w:t>）</w:t>
            </w:r>
          </w:p>
        </w:tc>
        <w:tc>
          <w:tcPr>
            <w:tcW w:w="1278" w:type="dxa"/>
            <w:shd w:val="clear" w:color="auto" w:fill="auto"/>
            <w:noWrap w:val="0"/>
            <w:vAlign w:val="center"/>
          </w:tcPr>
          <w:p w14:paraId="4D562835">
            <w:pPr>
              <w:jc w:val="center"/>
              <w:rPr>
                <w:rFonts w:hint="eastAsia"/>
                <w:b/>
                <w:bCs/>
                <w:sz w:val="21"/>
                <w:szCs w:val="21"/>
              </w:rPr>
            </w:pPr>
            <w:r>
              <w:rPr>
                <w:rFonts w:hint="eastAsia"/>
                <w:b/>
                <w:bCs/>
                <w:sz w:val="21"/>
                <w:szCs w:val="21"/>
              </w:rPr>
              <w:t>小计</w:t>
            </w:r>
          </w:p>
          <w:p w14:paraId="357BA5D2">
            <w:pPr>
              <w:pStyle w:val="59"/>
              <w:rPr>
                <w:rFonts w:hint="eastAsia" w:ascii="宋体" w:eastAsia="宋体" w:cs="宋体"/>
                <w:b/>
                <w:bCs/>
                <w:color w:val="000000"/>
                <w:sz w:val="21"/>
                <w:szCs w:val="21"/>
                <w:lang w:val="en-US" w:eastAsia="zh-CN" w:bidi="ar-SA"/>
              </w:rPr>
            </w:pPr>
            <w:r>
              <w:rPr>
                <w:rFonts w:hint="eastAsia"/>
                <w:b/>
                <w:bCs/>
                <w:sz w:val="21"/>
                <w:szCs w:val="21"/>
                <w:lang w:eastAsia="zh-CN"/>
              </w:rPr>
              <w:t>（</w:t>
            </w:r>
            <w:r>
              <w:rPr>
                <w:rFonts w:hint="eastAsia"/>
                <w:b/>
                <w:bCs/>
                <w:sz w:val="21"/>
                <w:szCs w:val="21"/>
                <w:lang w:val="en-US" w:eastAsia="zh-CN"/>
              </w:rPr>
              <w:t>元/年</w:t>
            </w:r>
            <w:r>
              <w:rPr>
                <w:rFonts w:hint="eastAsia"/>
                <w:b/>
                <w:bCs/>
                <w:sz w:val="21"/>
                <w:szCs w:val="21"/>
                <w:lang w:eastAsia="zh-CN"/>
              </w:rPr>
              <w:t>）</w:t>
            </w:r>
          </w:p>
        </w:tc>
      </w:tr>
      <w:tr w14:paraId="618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1" w:type="dxa"/>
            <w:noWrap w:val="0"/>
            <w:vAlign w:val="center"/>
          </w:tcPr>
          <w:p w14:paraId="0EDA9FED">
            <w:pPr>
              <w:spacing w:line="400" w:lineRule="exact"/>
              <w:jc w:val="center"/>
              <w:rPr>
                <w:rFonts w:hint="eastAsia" w:ascii="宋体" w:hAnsi="宋体" w:cs="宋体"/>
                <w:szCs w:val="21"/>
              </w:rPr>
            </w:pPr>
            <w:r>
              <w:rPr>
                <w:rFonts w:hint="eastAsia" w:ascii="宋体" w:hAnsi="宋体"/>
                <w:szCs w:val="21"/>
              </w:rPr>
              <w:t>1</w:t>
            </w:r>
          </w:p>
        </w:tc>
        <w:tc>
          <w:tcPr>
            <w:tcW w:w="680" w:type="dxa"/>
            <w:noWrap w:val="0"/>
            <w:vAlign w:val="center"/>
          </w:tcPr>
          <w:p w14:paraId="14656C89">
            <w:pPr>
              <w:spacing w:line="400" w:lineRule="exact"/>
              <w:jc w:val="center"/>
              <w:rPr>
                <w:rFonts w:hint="default" w:ascii="宋体" w:hAnsi="宋体" w:cs="宋体"/>
                <w:szCs w:val="21"/>
                <w:lang w:val="en-US"/>
              </w:rPr>
            </w:pPr>
            <w:r>
              <w:rPr>
                <w:rFonts w:hint="eastAsia" w:ascii="宋体" w:hAnsi="宋体"/>
                <w:szCs w:val="21"/>
                <w:lang w:val="en-US" w:eastAsia="zh-CN"/>
              </w:rPr>
              <w:t>客梯</w:t>
            </w:r>
          </w:p>
        </w:tc>
        <w:tc>
          <w:tcPr>
            <w:tcW w:w="1392" w:type="dxa"/>
            <w:noWrap w:val="0"/>
            <w:vAlign w:val="center"/>
          </w:tcPr>
          <w:p w14:paraId="768E931D">
            <w:pPr>
              <w:spacing w:line="400" w:lineRule="exact"/>
              <w:jc w:val="center"/>
              <w:rPr>
                <w:rFonts w:hint="eastAsia" w:ascii="宋体" w:hAnsi="宋体" w:cs="宋体"/>
                <w:szCs w:val="21"/>
              </w:rPr>
            </w:pPr>
            <w:r>
              <w:rPr>
                <w:rFonts w:hint="eastAsia" w:ascii="宋体" w:hAnsi="宋体"/>
                <w:sz w:val="18"/>
                <w:szCs w:val="18"/>
                <w:lang w:val="en-US" w:eastAsia="zh-CN"/>
              </w:rPr>
              <w:t>日立</w:t>
            </w:r>
            <w:r>
              <w:rPr>
                <w:rFonts w:hint="eastAsia" w:ascii="宋体" w:hAnsi="宋体"/>
                <w:sz w:val="18"/>
                <w:szCs w:val="18"/>
              </w:rPr>
              <w:t>电梯</w:t>
            </w:r>
          </w:p>
        </w:tc>
        <w:tc>
          <w:tcPr>
            <w:tcW w:w="1114" w:type="dxa"/>
            <w:noWrap w:val="0"/>
            <w:vAlign w:val="center"/>
          </w:tcPr>
          <w:p w14:paraId="7E6EC38F">
            <w:pPr>
              <w:spacing w:line="400" w:lineRule="exact"/>
              <w:jc w:val="center"/>
              <w:rPr>
                <w:rFonts w:hint="default" w:ascii="宋体" w:hAnsi="宋体" w:eastAsia="宋体" w:cs="宋体"/>
                <w:szCs w:val="21"/>
                <w:lang w:val="en-US" w:eastAsia="zh-CN"/>
              </w:rPr>
            </w:pPr>
            <w:r>
              <w:rPr>
                <w:rFonts w:hint="eastAsia" w:ascii="宋体" w:hAnsi="宋体"/>
                <w:szCs w:val="21"/>
                <w:lang w:val="en-US" w:eastAsia="zh-CN"/>
              </w:rPr>
              <w:t>64#楼</w:t>
            </w:r>
          </w:p>
        </w:tc>
        <w:tc>
          <w:tcPr>
            <w:tcW w:w="1173" w:type="dxa"/>
            <w:noWrap w:val="0"/>
            <w:vAlign w:val="center"/>
          </w:tcPr>
          <w:p w14:paraId="6C5052E3">
            <w:pPr>
              <w:spacing w:line="400" w:lineRule="exact"/>
              <w:ind w:firstLine="315" w:firstLineChars="150"/>
              <w:jc w:val="center"/>
              <w:rPr>
                <w:rFonts w:hint="default" w:ascii="宋体" w:hAnsi="宋体" w:eastAsia="宋体" w:cs="宋体"/>
                <w:szCs w:val="21"/>
                <w:lang w:val="en-US" w:eastAsia="zh-CN"/>
              </w:rPr>
            </w:pPr>
            <w:r>
              <w:rPr>
                <w:rFonts w:hint="eastAsia" w:ascii="宋体" w:hAnsi="宋体"/>
                <w:szCs w:val="21"/>
                <w:lang w:val="en-US" w:eastAsia="zh-CN"/>
              </w:rPr>
              <w:t xml:space="preserve">GVF-II-1000-C060 </w:t>
            </w:r>
          </w:p>
        </w:tc>
        <w:tc>
          <w:tcPr>
            <w:tcW w:w="903" w:type="dxa"/>
            <w:noWrap w:val="0"/>
            <w:vAlign w:val="top"/>
          </w:tcPr>
          <w:p w14:paraId="5D087AF1">
            <w:pPr>
              <w:spacing w:line="400" w:lineRule="exact"/>
              <w:jc w:val="center"/>
              <w:rPr>
                <w:rFonts w:hint="default" w:ascii="宋体" w:hAnsi="宋体" w:eastAsia="宋体" w:cs="宋体"/>
                <w:szCs w:val="21"/>
                <w:lang w:val="en-US" w:eastAsia="zh-CN"/>
              </w:rPr>
            </w:pPr>
            <w:r>
              <w:rPr>
                <w:rFonts w:hint="eastAsia" w:ascii="宋体" w:hAnsi="宋体"/>
                <w:szCs w:val="21"/>
                <w:lang w:val="en-US" w:eastAsia="zh-CN"/>
              </w:rPr>
              <w:t>1.00</w:t>
            </w:r>
          </w:p>
        </w:tc>
        <w:tc>
          <w:tcPr>
            <w:tcW w:w="1208" w:type="dxa"/>
            <w:noWrap w:val="0"/>
            <w:vAlign w:val="top"/>
          </w:tcPr>
          <w:p w14:paraId="1DC81911">
            <w:pPr>
              <w:spacing w:line="400" w:lineRule="exact"/>
              <w:jc w:val="center"/>
              <w:rPr>
                <w:rFonts w:hint="default" w:ascii="宋体" w:hAnsi="宋体" w:eastAsia="宋体" w:cs="宋体"/>
                <w:szCs w:val="21"/>
                <w:lang w:val="en-US" w:eastAsia="zh-CN"/>
              </w:rPr>
            </w:pPr>
            <w:r>
              <w:rPr>
                <w:rFonts w:hint="eastAsia" w:ascii="宋体" w:hAnsi="宋体"/>
                <w:szCs w:val="21"/>
                <w:lang w:val="en-US" w:eastAsia="zh-CN"/>
              </w:rPr>
              <w:t>7/7</w:t>
            </w:r>
          </w:p>
        </w:tc>
        <w:tc>
          <w:tcPr>
            <w:tcW w:w="750" w:type="dxa"/>
            <w:noWrap w:val="0"/>
            <w:vAlign w:val="top"/>
          </w:tcPr>
          <w:p w14:paraId="3730081E">
            <w:pPr>
              <w:spacing w:line="400" w:lineRule="exact"/>
              <w:jc w:val="center"/>
              <w:rPr>
                <w:rFonts w:hint="eastAsia" w:ascii="宋体" w:hAnsi="宋体" w:cs="宋体"/>
                <w:szCs w:val="21"/>
              </w:rPr>
            </w:pPr>
            <w:r>
              <w:rPr>
                <w:rFonts w:hint="eastAsia" w:ascii="宋体" w:hAnsi="宋体"/>
                <w:szCs w:val="21"/>
              </w:rPr>
              <w:t>1000</w:t>
            </w:r>
          </w:p>
        </w:tc>
        <w:tc>
          <w:tcPr>
            <w:tcW w:w="963" w:type="dxa"/>
            <w:noWrap w:val="0"/>
            <w:vAlign w:val="center"/>
          </w:tcPr>
          <w:p w14:paraId="0AC74456">
            <w:pPr>
              <w:spacing w:line="400" w:lineRule="exact"/>
              <w:jc w:val="center"/>
              <w:rPr>
                <w:rFonts w:hint="eastAsia" w:ascii="宋体" w:hAnsi="宋体" w:eastAsia="宋体" w:cs="宋体"/>
                <w:sz w:val="18"/>
                <w:szCs w:val="18"/>
                <w:lang w:eastAsia="zh-CN"/>
              </w:rPr>
            </w:pPr>
            <w:r>
              <w:rPr>
                <w:rFonts w:hint="eastAsia" w:ascii="宋体" w:hAnsi="宋体"/>
                <w:szCs w:val="21"/>
                <w:lang w:val="en-US" w:eastAsia="zh-CN"/>
              </w:rPr>
              <w:t>1</w:t>
            </w:r>
          </w:p>
        </w:tc>
        <w:tc>
          <w:tcPr>
            <w:tcW w:w="963" w:type="dxa"/>
            <w:noWrap w:val="0"/>
            <w:vAlign w:val="center"/>
          </w:tcPr>
          <w:p w14:paraId="249B83CF">
            <w:pPr>
              <w:spacing w:line="400" w:lineRule="exact"/>
              <w:jc w:val="center"/>
              <w:rPr>
                <w:rFonts w:hint="eastAsia" w:ascii="宋体" w:hAnsi="宋体"/>
                <w:szCs w:val="21"/>
                <w:lang w:val="en-US" w:eastAsia="zh-CN"/>
              </w:rPr>
            </w:pPr>
          </w:p>
        </w:tc>
        <w:tc>
          <w:tcPr>
            <w:tcW w:w="1278" w:type="dxa"/>
            <w:noWrap w:val="0"/>
            <w:vAlign w:val="center"/>
          </w:tcPr>
          <w:p w14:paraId="2857A117">
            <w:pPr>
              <w:spacing w:line="400" w:lineRule="exact"/>
              <w:jc w:val="center"/>
              <w:rPr>
                <w:rFonts w:hint="eastAsia" w:ascii="宋体" w:hAnsi="宋体"/>
                <w:szCs w:val="21"/>
                <w:lang w:val="en-US" w:eastAsia="zh-CN"/>
              </w:rPr>
            </w:pPr>
          </w:p>
        </w:tc>
      </w:tr>
      <w:tr w14:paraId="2C2C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1" w:type="dxa"/>
            <w:noWrap w:val="0"/>
            <w:vAlign w:val="center"/>
          </w:tcPr>
          <w:p w14:paraId="5B674BD3">
            <w:pPr>
              <w:spacing w:line="400" w:lineRule="exact"/>
              <w:jc w:val="center"/>
              <w:rPr>
                <w:rFonts w:hint="default" w:ascii="宋体" w:hAnsi="宋体"/>
                <w:szCs w:val="21"/>
                <w:lang w:val="en-US" w:eastAsia="zh-CN"/>
              </w:rPr>
            </w:pPr>
            <w:r>
              <w:rPr>
                <w:rFonts w:hint="eastAsia" w:ascii="宋体" w:hAnsi="宋体"/>
                <w:szCs w:val="21"/>
                <w:lang w:val="en-US" w:eastAsia="zh-CN"/>
              </w:rPr>
              <w:t>2</w:t>
            </w:r>
          </w:p>
        </w:tc>
        <w:tc>
          <w:tcPr>
            <w:tcW w:w="680" w:type="dxa"/>
            <w:noWrap w:val="0"/>
            <w:vAlign w:val="center"/>
          </w:tcPr>
          <w:p w14:paraId="28C100FE">
            <w:pPr>
              <w:spacing w:line="400" w:lineRule="exact"/>
              <w:jc w:val="center"/>
              <w:rPr>
                <w:rFonts w:hint="default" w:ascii="宋体" w:hAnsi="宋体"/>
                <w:szCs w:val="21"/>
                <w:lang w:val="en-US" w:eastAsia="zh-CN"/>
              </w:rPr>
            </w:pPr>
            <w:r>
              <w:rPr>
                <w:rFonts w:hint="eastAsia" w:ascii="宋体" w:hAnsi="宋体"/>
                <w:szCs w:val="21"/>
                <w:lang w:val="en-US" w:eastAsia="zh-CN"/>
              </w:rPr>
              <w:t>客梯</w:t>
            </w:r>
          </w:p>
        </w:tc>
        <w:tc>
          <w:tcPr>
            <w:tcW w:w="1392" w:type="dxa"/>
            <w:noWrap w:val="0"/>
            <w:vAlign w:val="center"/>
          </w:tcPr>
          <w:p w14:paraId="375DE49C">
            <w:pPr>
              <w:spacing w:line="400" w:lineRule="exact"/>
              <w:ind w:firstLine="90" w:firstLineChars="50"/>
              <w:jc w:val="center"/>
              <w:rPr>
                <w:rFonts w:hint="default" w:ascii="宋体" w:hAnsi="宋体" w:eastAsia="宋体"/>
                <w:sz w:val="18"/>
                <w:szCs w:val="18"/>
                <w:lang w:val="en-US" w:eastAsia="zh-CN"/>
              </w:rPr>
            </w:pPr>
            <w:r>
              <w:rPr>
                <w:rFonts w:hint="eastAsia" w:ascii="宋体" w:hAnsi="宋体"/>
                <w:sz w:val="18"/>
                <w:szCs w:val="18"/>
                <w:lang w:val="en-US" w:eastAsia="zh-CN"/>
              </w:rPr>
              <w:t>蒂森电梯</w:t>
            </w:r>
          </w:p>
        </w:tc>
        <w:tc>
          <w:tcPr>
            <w:tcW w:w="1114" w:type="dxa"/>
            <w:noWrap w:val="0"/>
            <w:vAlign w:val="center"/>
          </w:tcPr>
          <w:p w14:paraId="69FF295F">
            <w:pPr>
              <w:spacing w:line="400" w:lineRule="exact"/>
              <w:jc w:val="center"/>
              <w:rPr>
                <w:rFonts w:hint="default" w:ascii="宋体" w:hAnsi="宋体" w:eastAsia="宋体"/>
                <w:szCs w:val="21"/>
                <w:lang w:val="en-US" w:eastAsia="zh-CN"/>
              </w:rPr>
            </w:pPr>
            <w:r>
              <w:rPr>
                <w:rFonts w:hint="eastAsia" w:ascii="宋体" w:hAnsi="宋体"/>
                <w:szCs w:val="21"/>
                <w:lang w:val="en-US" w:eastAsia="zh-CN"/>
              </w:rPr>
              <w:t>45#楼</w:t>
            </w:r>
          </w:p>
        </w:tc>
        <w:tc>
          <w:tcPr>
            <w:tcW w:w="1173" w:type="dxa"/>
            <w:noWrap w:val="0"/>
            <w:vAlign w:val="center"/>
          </w:tcPr>
          <w:p w14:paraId="7341B3AA">
            <w:pPr>
              <w:spacing w:line="400" w:lineRule="exact"/>
              <w:jc w:val="center"/>
              <w:rPr>
                <w:rFonts w:hint="default" w:ascii="宋体" w:hAnsi="宋体" w:eastAsia="宋体"/>
                <w:szCs w:val="21"/>
                <w:lang w:val="en-US" w:eastAsia="zh-CN"/>
              </w:rPr>
            </w:pPr>
            <w:r>
              <w:rPr>
                <w:rFonts w:hint="eastAsia" w:ascii="宋体" w:hAnsi="宋体"/>
                <w:szCs w:val="21"/>
                <w:lang w:val="en-US" w:eastAsia="zh-CN"/>
              </w:rPr>
              <w:t>RF1</w:t>
            </w:r>
          </w:p>
        </w:tc>
        <w:tc>
          <w:tcPr>
            <w:tcW w:w="903" w:type="dxa"/>
            <w:noWrap w:val="0"/>
            <w:vAlign w:val="top"/>
          </w:tcPr>
          <w:p w14:paraId="7A6C99B6">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1.75</w:t>
            </w:r>
          </w:p>
        </w:tc>
        <w:tc>
          <w:tcPr>
            <w:tcW w:w="1208" w:type="dxa"/>
            <w:noWrap w:val="0"/>
            <w:vAlign w:val="top"/>
          </w:tcPr>
          <w:p w14:paraId="458EDF26">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10/10</w:t>
            </w:r>
          </w:p>
        </w:tc>
        <w:tc>
          <w:tcPr>
            <w:tcW w:w="750" w:type="dxa"/>
            <w:noWrap w:val="0"/>
            <w:vAlign w:val="top"/>
          </w:tcPr>
          <w:p w14:paraId="2E81961C">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1000</w:t>
            </w:r>
          </w:p>
        </w:tc>
        <w:tc>
          <w:tcPr>
            <w:tcW w:w="963" w:type="dxa"/>
            <w:noWrap w:val="0"/>
            <w:vAlign w:val="center"/>
          </w:tcPr>
          <w:p w14:paraId="289BFDE0">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963" w:type="dxa"/>
            <w:noWrap w:val="0"/>
            <w:vAlign w:val="center"/>
          </w:tcPr>
          <w:p w14:paraId="1EB1D3F4">
            <w:pPr>
              <w:spacing w:line="400" w:lineRule="exact"/>
              <w:jc w:val="center"/>
              <w:rPr>
                <w:rFonts w:hint="eastAsia" w:ascii="宋体" w:hAnsi="宋体"/>
                <w:szCs w:val="21"/>
                <w:lang w:val="en-US" w:eastAsia="zh-CN"/>
              </w:rPr>
            </w:pPr>
          </w:p>
        </w:tc>
        <w:tc>
          <w:tcPr>
            <w:tcW w:w="1278" w:type="dxa"/>
            <w:noWrap w:val="0"/>
            <w:vAlign w:val="center"/>
          </w:tcPr>
          <w:p w14:paraId="5B41BF0F">
            <w:pPr>
              <w:spacing w:line="400" w:lineRule="exact"/>
              <w:jc w:val="center"/>
              <w:rPr>
                <w:rFonts w:hint="eastAsia" w:ascii="宋体" w:hAnsi="宋体"/>
                <w:szCs w:val="21"/>
                <w:lang w:val="en-US" w:eastAsia="zh-CN"/>
              </w:rPr>
            </w:pPr>
          </w:p>
        </w:tc>
      </w:tr>
      <w:tr w14:paraId="20A5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1" w:type="dxa"/>
            <w:noWrap w:val="0"/>
            <w:vAlign w:val="center"/>
          </w:tcPr>
          <w:p w14:paraId="219305B8">
            <w:pPr>
              <w:spacing w:line="400" w:lineRule="exact"/>
              <w:jc w:val="center"/>
              <w:rPr>
                <w:rFonts w:hint="default" w:ascii="宋体" w:hAnsi="宋体"/>
                <w:szCs w:val="21"/>
                <w:lang w:val="en-US" w:eastAsia="zh-CN"/>
              </w:rPr>
            </w:pPr>
            <w:r>
              <w:rPr>
                <w:rFonts w:hint="eastAsia" w:ascii="宋体" w:hAnsi="宋体"/>
                <w:szCs w:val="21"/>
                <w:lang w:val="en-US" w:eastAsia="zh-CN"/>
              </w:rPr>
              <w:t>3</w:t>
            </w:r>
          </w:p>
        </w:tc>
        <w:tc>
          <w:tcPr>
            <w:tcW w:w="680" w:type="dxa"/>
            <w:noWrap w:val="0"/>
            <w:vAlign w:val="center"/>
          </w:tcPr>
          <w:p w14:paraId="17247328">
            <w:pPr>
              <w:spacing w:line="400" w:lineRule="exact"/>
              <w:jc w:val="center"/>
              <w:rPr>
                <w:rFonts w:hint="default" w:ascii="宋体" w:hAnsi="宋体"/>
                <w:szCs w:val="21"/>
                <w:lang w:val="en-US" w:eastAsia="zh-CN"/>
              </w:rPr>
            </w:pPr>
            <w:r>
              <w:rPr>
                <w:rFonts w:hint="eastAsia" w:ascii="宋体" w:hAnsi="宋体"/>
                <w:szCs w:val="21"/>
                <w:lang w:val="en-US" w:eastAsia="zh-CN"/>
              </w:rPr>
              <w:t>客梯</w:t>
            </w:r>
          </w:p>
        </w:tc>
        <w:tc>
          <w:tcPr>
            <w:tcW w:w="1392" w:type="dxa"/>
            <w:noWrap w:val="0"/>
            <w:vAlign w:val="center"/>
          </w:tcPr>
          <w:p w14:paraId="42C3B823">
            <w:pPr>
              <w:spacing w:line="400" w:lineRule="exact"/>
              <w:ind w:firstLine="90" w:firstLineChars="50"/>
              <w:jc w:val="center"/>
              <w:rPr>
                <w:rFonts w:hint="default" w:ascii="宋体" w:hAnsi="宋体" w:eastAsia="宋体"/>
                <w:sz w:val="18"/>
                <w:szCs w:val="18"/>
                <w:lang w:val="en-US" w:eastAsia="zh-CN"/>
              </w:rPr>
            </w:pPr>
            <w:r>
              <w:rPr>
                <w:rFonts w:hint="eastAsia" w:ascii="宋体" w:hAnsi="宋体"/>
                <w:sz w:val="18"/>
                <w:szCs w:val="18"/>
                <w:lang w:val="en-US" w:eastAsia="zh-CN"/>
              </w:rPr>
              <w:t>蒂森电梯</w:t>
            </w:r>
          </w:p>
        </w:tc>
        <w:tc>
          <w:tcPr>
            <w:tcW w:w="1114" w:type="dxa"/>
            <w:noWrap w:val="0"/>
            <w:vAlign w:val="center"/>
          </w:tcPr>
          <w:p w14:paraId="615D6176">
            <w:pPr>
              <w:spacing w:line="400" w:lineRule="exact"/>
              <w:jc w:val="center"/>
              <w:rPr>
                <w:rFonts w:hint="default" w:ascii="宋体" w:hAnsi="宋体" w:eastAsia="宋体"/>
                <w:szCs w:val="21"/>
                <w:lang w:val="en-US" w:eastAsia="zh-CN"/>
              </w:rPr>
            </w:pPr>
            <w:r>
              <w:rPr>
                <w:rFonts w:hint="eastAsia" w:ascii="宋体" w:hAnsi="宋体"/>
                <w:szCs w:val="21"/>
                <w:lang w:val="en-US" w:eastAsia="zh-CN"/>
              </w:rPr>
              <w:t>45#楼</w:t>
            </w:r>
          </w:p>
        </w:tc>
        <w:tc>
          <w:tcPr>
            <w:tcW w:w="1173" w:type="dxa"/>
            <w:noWrap w:val="0"/>
            <w:vAlign w:val="center"/>
          </w:tcPr>
          <w:p w14:paraId="1A236A82">
            <w:pPr>
              <w:spacing w:line="400" w:lineRule="exact"/>
              <w:jc w:val="center"/>
              <w:rPr>
                <w:rFonts w:hint="default" w:ascii="宋体" w:hAnsi="宋体" w:eastAsia="宋体"/>
                <w:szCs w:val="21"/>
                <w:lang w:val="en-US" w:eastAsia="zh-CN"/>
              </w:rPr>
            </w:pPr>
            <w:r>
              <w:rPr>
                <w:rFonts w:hint="eastAsia" w:ascii="宋体" w:hAnsi="宋体"/>
                <w:szCs w:val="21"/>
                <w:lang w:val="en-US" w:eastAsia="zh-CN"/>
              </w:rPr>
              <w:t>RF1</w:t>
            </w:r>
          </w:p>
        </w:tc>
        <w:tc>
          <w:tcPr>
            <w:tcW w:w="903" w:type="dxa"/>
            <w:noWrap w:val="0"/>
            <w:vAlign w:val="top"/>
          </w:tcPr>
          <w:p w14:paraId="39043F2E">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1.75</w:t>
            </w:r>
          </w:p>
        </w:tc>
        <w:tc>
          <w:tcPr>
            <w:tcW w:w="1208" w:type="dxa"/>
            <w:noWrap w:val="0"/>
            <w:vAlign w:val="top"/>
          </w:tcPr>
          <w:p w14:paraId="70E488FF">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11/11</w:t>
            </w:r>
          </w:p>
        </w:tc>
        <w:tc>
          <w:tcPr>
            <w:tcW w:w="750" w:type="dxa"/>
            <w:noWrap w:val="0"/>
            <w:vAlign w:val="top"/>
          </w:tcPr>
          <w:p w14:paraId="30647AB7">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1000</w:t>
            </w:r>
          </w:p>
        </w:tc>
        <w:tc>
          <w:tcPr>
            <w:tcW w:w="963" w:type="dxa"/>
            <w:noWrap w:val="0"/>
            <w:vAlign w:val="center"/>
          </w:tcPr>
          <w:p w14:paraId="6DE547F4">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963" w:type="dxa"/>
            <w:noWrap w:val="0"/>
            <w:vAlign w:val="center"/>
          </w:tcPr>
          <w:p w14:paraId="02C2D2EA">
            <w:pPr>
              <w:spacing w:line="400" w:lineRule="exact"/>
              <w:jc w:val="center"/>
              <w:rPr>
                <w:rFonts w:hint="eastAsia" w:ascii="宋体" w:hAnsi="宋体"/>
                <w:szCs w:val="21"/>
                <w:lang w:val="en-US" w:eastAsia="zh-CN"/>
              </w:rPr>
            </w:pPr>
          </w:p>
        </w:tc>
        <w:tc>
          <w:tcPr>
            <w:tcW w:w="1278" w:type="dxa"/>
            <w:noWrap w:val="0"/>
            <w:vAlign w:val="center"/>
          </w:tcPr>
          <w:p w14:paraId="5D144856">
            <w:pPr>
              <w:spacing w:line="400" w:lineRule="exact"/>
              <w:jc w:val="center"/>
              <w:rPr>
                <w:rFonts w:hint="eastAsia" w:ascii="宋体" w:hAnsi="宋体"/>
                <w:szCs w:val="21"/>
                <w:lang w:val="en-US" w:eastAsia="zh-CN"/>
              </w:rPr>
            </w:pPr>
          </w:p>
        </w:tc>
      </w:tr>
      <w:tr w14:paraId="3FFF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1" w:type="dxa"/>
            <w:noWrap w:val="0"/>
            <w:vAlign w:val="center"/>
          </w:tcPr>
          <w:p w14:paraId="75451AF9">
            <w:pPr>
              <w:spacing w:line="400" w:lineRule="exact"/>
              <w:jc w:val="center"/>
              <w:rPr>
                <w:rFonts w:hint="default" w:ascii="宋体" w:hAnsi="宋体"/>
                <w:szCs w:val="21"/>
                <w:lang w:val="en-US" w:eastAsia="zh-CN"/>
              </w:rPr>
            </w:pPr>
            <w:r>
              <w:rPr>
                <w:rFonts w:hint="eastAsia" w:ascii="宋体" w:hAnsi="宋体"/>
                <w:szCs w:val="21"/>
                <w:lang w:val="en-US" w:eastAsia="zh-CN"/>
              </w:rPr>
              <w:t>4</w:t>
            </w:r>
          </w:p>
        </w:tc>
        <w:tc>
          <w:tcPr>
            <w:tcW w:w="680" w:type="dxa"/>
            <w:noWrap w:val="0"/>
            <w:vAlign w:val="center"/>
          </w:tcPr>
          <w:p w14:paraId="4F7CB992">
            <w:pPr>
              <w:spacing w:line="400" w:lineRule="exact"/>
              <w:jc w:val="center"/>
              <w:rPr>
                <w:rFonts w:hint="default" w:ascii="宋体" w:hAnsi="宋体"/>
                <w:szCs w:val="21"/>
                <w:lang w:val="en-US" w:eastAsia="zh-CN"/>
              </w:rPr>
            </w:pPr>
            <w:r>
              <w:rPr>
                <w:rFonts w:hint="eastAsia" w:ascii="宋体" w:hAnsi="宋体"/>
                <w:szCs w:val="21"/>
                <w:lang w:val="en-US" w:eastAsia="zh-CN"/>
              </w:rPr>
              <w:t>货梯</w:t>
            </w:r>
          </w:p>
        </w:tc>
        <w:tc>
          <w:tcPr>
            <w:tcW w:w="1392" w:type="dxa"/>
            <w:noWrap w:val="0"/>
            <w:vAlign w:val="center"/>
          </w:tcPr>
          <w:p w14:paraId="381AC12B">
            <w:pPr>
              <w:spacing w:line="400" w:lineRule="exact"/>
              <w:ind w:firstLine="90" w:firstLineChars="50"/>
              <w:jc w:val="center"/>
              <w:rPr>
                <w:rFonts w:hint="default" w:ascii="宋体" w:hAnsi="宋体" w:eastAsia="宋体"/>
                <w:sz w:val="18"/>
                <w:szCs w:val="18"/>
                <w:lang w:val="en-US" w:eastAsia="zh-CN"/>
              </w:rPr>
            </w:pPr>
            <w:r>
              <w:rPr>
                <w:rFonts w:hint="eastAsia" w:ascii="宋体" w:hAnsi="宋体"/>
                <w:sz w:val="18"/>
                <w:szCs w:val="18"/>
                <w:lang w:val="en-US" w:eastAsia="zh-CN"/>
              </w:rPr>
              <w:t>巨立电梯</w:t>
            </w:r>
          </w:p>
        </w:tc>
        <w:tc>
          <w:tcPr>
            <w:tcW w:w="1114" w:type="dxa"/>
            <w:noWrap w:val="0"/>
            <w:vAlign w:val="center"/>
          </w:tcPr>
          <w:p w14:paraId="4C02F8A6">
            <w:pPr>
              <w:spacing w:line="400" w:lineRule="exact"/>
              <w:jc w:val="center"/>
              <w:rPr>
                <w:rFonts w:hint="default" w:ascii="宋体" w:hAnsi="宋体" w:eastAsia="宋体"/>
                <w:szCs w:val="21"/>
                <w:lang w:val="en-US" w:eastAsia="zh-CN"/>
              </w:rPr>
            </w:pPr>
            <w:r>
              <w:rPr>
                <w:rFonts w:hint="eastAsia" w:ascii="宋体" w:hAnsi="宋体"/>
                <w:szCs w:val="21"/>
                <w:lang w:val="en-US" w:eastAsia="zh-CN"/>
              </w:rPr>
              <w:t>45#楼</w:t>
            </w:r>
          </w:p>
        </w:tc>
        <w:tc>
          <w:tcPr>
            <w:tcW w:w="1173" w:type="dxa"/>
            <w:noWrap w:val="0"/>
            <w:vAlign w:val="center"/>
          </w:tcPr>
          <w:p w14:paraId="08ACB24E">
            <w:pPr>
              <w:spacing w:line="400" w:lineRule="exact"/>
              <w:jc w:val="center"/>
              <w:rPr>
                <w:rFonts w:hint="default" w:ascii="宋体" w:hAnsi="宋体" w:eastAsia="宋体"/>
                <w:szCs w:val="21"/>
                <w:lang w:val="en-US" w:eastAsia="zh-CN"/>
              </w:rPr>
            </w:pPr>
            <w:r>
              <w:rPr>
                <w:rFonts w:hint="eastAsia" w:ascii="宋体" w:hAnsi="宋体"/>
                <w:szCs w:val="21"/>
                <w:lang w:val="en-US" w:eastAsia="zh-CN"/>
              </w:rPr>
              <w:t>GF10</w:t>
            </w:r>
          </w:p>
        </w:tc>
        <w:tc>
          <w:tcPr>
            <w:tcW w:w="903" w:type="dxa"/>
            <w:noWrap w:val="0"/>
            <w:vAlign w:val="top"/>
          </w:tcPr>
          <w:p w14:paraId="4614F837">
            <w:pPr>
              <w:spacing w:line="400" w:lineRule="exact"/>
              <w:jc w:val="center"/>
              <w:rPr>
                <w:rFonts w:hint="default" w:ascii="宋体" w:hAnsi="宋体" w:eastAsia="宋体"/>
                <w:szCs w:val="21"/>
                <w:lang w:val="en-US" w:eastAsia="zh-CN"/>
              </w:rPr>
            </w:pPr>
            <w:r>
              <w:rPr>
                <w:rFonts w:hint="eastAsia" w:ascii="宋体" w:hAnsi="宋体"/>
                <w:szCs w:val="21"/>
                <w:lang w:val="en-US" w:eastAsia="zh-CN"/>
              </w:rPr>
              <w:t>0.50</w:t>
            </w:r>
          </w:p>
        </w:tc>
        <w:tc>
          <w:tcPr>
            <w:tcW w:w="1208" w:type="dxa"/>
            <w:noWrap w:val="0"/>
            <w:vAlign w:val="top"/>
          </w:tcPr>
          <w:p w14:paraId="0A630EB3">
            <w:pPr>
              <w:spacing w:line="400" w:lineRule="exact"/>
              <w:jc w:val="center"/>
              <w:rPr>
                <w:rFonts w:hint="default" w:ascii="宋体" w:hAnsi="宋体" w:eastAsia="宋体"/>
                <w:szCs w:val="21"/>
                <w:lang w:val="en-US" w:eastAsia="zh-CN"/>
              </w:rPr>
            </w:pPr>
            <w:r>
              <w:rPr>
                <w:rFonts w:hint="eastAsia" w:ascii="宋体" w:hAnsi="宋体"/>
                <w:szCs w:val="21"/>
                <w:lang w:val="en-US" w:eastAsia="zh-CN"/>
              </w:rPr>
              <w:t>3/3</w:t>
            </w:r>
          </w:p>
        </w:tc>
        <w:tc>
          <w:tcPr>
            <w:tcW w:w="750" w:type="dxa"/>
            <w:noWrap w:val="0"/>
            <w:vAlign w:val="top"/>
          </w:tcPr>
          <w:p w14:paraId="6AEC96BA">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1600</w:t>
            </w:r>
          </w:p>
        </w:tc>
        <w:tc>
          <w:tcPr>
            <w:tcW w:w="963" w:type="dxa"/>
            <w:noWrap w:val="0"/>
            <w:vAlign w:val="center"/>
          </w:tcPr>
          <w:p w14:paraId="01B541B1">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1</w:t>
            </w:r>
          </w:p>
        </w:tc>
        <w:tc>
          <w:tcPr>
            <w:tcW w:w="963" w:type="dxa"/>
            <w:noWrap w:val="0"/>
            <w:vAlign w:val="center"/>
          </w:tcPr>
          <w:p w14:paraId="18C992A3">
            <w:pPr>
              <w:spacing w:line="400" w:lineRule="exact"/>
              <w:jc w:val="center"/>
              <w:rPr>
                <w:rFonts w:hint="eastAsia" w:ascii="宋体" w:hAnsi="宋体"/>
                <w:szCs w:val="21"/>
                <w:lang w:val="en-US" w:eastAsia="zh-CN"/>
              </w:rPr>
            </w:pPr>
          </w:p>
        </w:tc>
        <w:tc>
          <w:tcPr>
            <w:tcW w:w="1278" w:type="dxa"/>
            <w:noWrap w:val="0"/>
            <w:vAlign w:val="center"/>
          </w:tcPr>
          <w:p w14:paraId="5C579E83">
            <w:pPr>
              <w:spacing w:line="400" w:lineRule="exact"/>
              <w:jc w:val="center"/>
              <w:rPr>
                <w:rFonts w:hint="eastAsia" w:ascii="宋体" w:hAnsi="宋体"/>
                <w:szCs w:val="21"/>
                <w:lang w:val="en-US" w:eastAsia="zh-CN"/>
              </w:rPr>
            </w:pPr>
          </w:p>
        </w:tc>
      </w:tr>
      <w:tr w14:paraId="71A4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1" w:type="dxa"/>
            <w:noWrap w:val="0"/>
            <w:vAlign w:val="center"/>
          </w:tcPr>
          <w:p w14:paraId="63475FF9">
            <w:pPr>
              <w:spacing w:line="400" w:lineRule="exact"/>
              <w:jc w:val="center"/>
              <w:rPr>
                <w:rFonts w:hint="default" w:ascii="宋体" w:hAnsi="宋体"/>
                <w:szCs w:val="21"/>
                <w:lang w:val="en-US" w:eastAsia="zh-CN"/>
              </w:rPr>
            </w:pPr>
            <w:r>
              <w:rPr>
                <w:rFonts w:hint="eastAsia" w:ascii="宋体" w:hAnsi="宋体"/>
                <w:szCs w:val="21"/>
                <w:lang w:val="en-US" w:eastAsia="zh-CN"/>
              </w:rPr>
              <w:t>5</w:t>
            </w:r>
          </w:p>
        </w:tc>
        <w:tc>
          <w:tcPr>
            <w:tcW w:w="680" w:type="dxa"/>
            <w:noWrap w:val="0"/>
            <w:vAlign w:val="center"/>
          </w:tcPr>
          <w:p w14:paraId="72187436">
            <w:pPr>
              <w:spacing w:line="400" w:lineRule="exact"/>
              <w:jc w:val="center"/>
              <w:rPr>
                <w:rFonts w:hint="default" w:ascii="宋体" w:hAnsi="宋体"/>
                <w:szCs w:val="21"/>
                <w:lang w:val="en-US" w:eastAsia="zh-CN"/>
              </w:rPr>
            </w:pPr>
            <w:r>
              <w:rPr>
                <w:rFonts w:hint="eastAsia" w:ascii="宋体" w:hAnsi="宋体"/>
                <w:szCs w:val="21"/>
                <w:lang w:val="en-US" w:eastAsia="zh-CN"/>
              </w:rPr>
              <w:t>货梯</w:t>
            </w:r>
          </w:p>
        </w:tc>
        <w:tc>
          <w:tcPr>
            <w:tcW w:w="1392" w:type="dxa"/>
            <w:noWrap w:val="0"/>
            <w:vAlign w:val="center"/>
          </w:tcPr>
          <w:p w14:paraId="2E9126F0">
            <w:pPr>
              <w:spacing w:line="400" w:lineRule="exact"/>
              <w:ind w:firstLine="90" w:firstLineChars="50"/>
              <w:jc w:val="center"/>
              <w:rPr>
                <w:rFonts w:hint="default" w:ascii="宋体" w:hAnsi="宋体" w:eastAsia="宋体"/>
                <w:sz w:val="18"/>
                <w:szCs w:val="18"/>
                <w:lang w:val="en-US" w:eastAsia="zh-CN"/>
              </w:rPr>
            </w:pPr>
            <w:r>
              <w:rPr>
                <w:rFonts w:hint="eastAsia" w:ascii="宋体" w:hAnsi="宋体"/>
                <w:sz w:val="18"/>
                <w:szCs w:val="18"/>
                <w:lang w:val="en-US" w:eastAsia="zh-CN"/>
              </w:rPr>
              <w:t>巨立电梯</w:t>
            </w:r>
          </w:p>
        </w:tc>
        <w:tc>
          <w:tcPr>
            <w:tcW w:w="1114" w:type="dxa"/>
            <w:noWrap w:val="0"/>
            <w:vAlign w:val="center"/>
          </w:tcPr>
          <w:p w14:paraId="5F96AA4F">
            <w:pPr>
              <w:spacing w:line="400" w:lineRule="exact"/>
              <w:jc w:val="center"/>
              <w:rPr>
                <w:rFonts w:hint="default" w:ascii="宋体" w:hAnsi="宋体" w:eastAsia="宋体"/>
                <w:szCs w:val="21"/>
                <w:lang w:val="en-US" w:eastAsia="zh-CN"/>
              </w:rPr>
            </w:pPr>
            <w:r>
              <w:rPr>
                <w:rFonts w:hint="eastAsia" w:ascii="宋体" w:hAnsi="宋体"/>
                <w:szCs w:val="21"/>
                <w:lang w:val="en-US" w:eastAsia="zh-CN"/>
              </w:rPr>
              <w:t>45#楼</w:t>
            </w:r>
          </w:p>
        </w:tc>
        <w:tc>
          <w:tcPr>
            <w:tcW w:w="1173" w:type="dxa"/>
            <w:noWrap w:val="0"/>
            <w:vAlign w:val="center"/>
          </w:tcPr>
          <w:p w14:paraId="5E116504">
            <w:pPr>
              <w:spacing w:line="400" w:lineRule="exact"/>
              <w:jc w:val="center"/>
              <w:rPr>
                <w:rFonts w:hint="default" w:ascii="宋体" w:hAnsi="宋体" w:eastAsia="宋体"/>
                <w:szCs w:val="21"/>
                <w:lang w:val="en-US" w:eastAsia="zh-CN"/>
              </w:rPr>
            </w:pPr>
            <w:r>
              <w:rPr>
                <w:rFonts w:hint="eastAsia" w:ascii="宋体" w:hAnsi="宋体"/>
                <w:szCs w:val="21"/>
                <w:lang w:val="en-US" w:eastAsia="zh-CN"/>
              </w:rPr>
              <w:t>GA10</w:t>
            </w:r>
          </w:p>
        </w:tc>
        <w:tc>
          <w:tcPr>
            <w:tcW w:w="903" w:type="dxa"/>
            <w:noWrap w:val="0"/>
            <w:vAlign w:val="top"/>
          </w:tcPr>
          <w:p w14:paraId="0B11305E">
            <w:pPr>
              <w:spacing w:line="400" w:lineRule="exact"/>
              <w:jc w:val="center"/>
              <w:rPr>
                <w:rFonts w:hint="default" w:ascii="宋体" w:hAnsi="宋体" w:eastAsia="宋体"/>
                <w:szCs w:val="21"/>
                <w:lang w:val="en-US" w:eastAsia="zh-CN"/>
              </w:rPr>
            </w:pPr>
            <w:r>
              <w:rPr>
                <w:rFonts w:hint="eastAsia" w:ascii="宋体" w:hAnsi="宋体"/>
                <w:szCs w:val="21"/>
                <w:lang w:val="en-US" w:eastAsia="zh-CN"/>
              </w:rPr>
              <w:t>0.50</w:t>
            </w:r>
          </w:p>
        </w:tc>
        <w:tc>
          <w:tcPr>
            <w:tcW w:w="1208" w:type="dxa"/>
            <w:noWrap w:val="0"/>
            <w:vAlign w:val="top"/>
          </w:tcPr>
          <w:p w14:paraId="17339FD7">
            <w:pPr>
              <w:spacing w:line="400" w:lineRule="exact"/>
              <w:jc w:val="center"/>
              <w:rPr>
                <w:rFonts w:hint="default" w:ascii="宋体" w:hAnsi="宋体" w:eastAsia="宋体"/>
                <w:szCs w:val="21"/>
                <w:lang w:val="en-US" w:eastAsia="zh-CN"/>
              </w:rPr>
            </w:pPr>
            <w:r>
              <w:rPr>
                <w:rFonts w:hint="eastAsia" w:ascii="宋体" w:hAnsi="宋体"/>
                <w:szCs w:val="21"/>
                <w:lang w:val="en-US" w:eastAsia="zh-CN"/>
              </w:rPr>
              <w:t>3/3</w:t>
            </w:r>
          </w:p>
        </w:tc>
        <w:tc>
          <w:tcPr>
            <w:tcW w:w="750" w:type="dxa"/>
            <w:noWrap w:val="0"/>
            <w:vAlign w:val="top"/>
          </w:tcPr>
          <w:p w14:paraId="004FDFDF">
            <w:pPr>
              <w:spacing w:line="400" w:lineRule="exact"/>
              <w:jc w:val="center"/>
              <w:rPr>
                <w:rFonts w:hint="default" w:ascii="宋体" w:hAnsi="宋体" w:eastAsia="宋体"/>
                <w:szCs w:val="21"/>
                <w:lang w:val="en-US" w:eastAsia="zh-CN"/>
              </w:rPr>
            </w:pPr>
            <w:r>
              <w:rPr>
                <w:rFonts w:hint="eastAsia" w:ascii="宋体" w:hAnsi="宋体"/>
                <w:szCs w:val="21"/>
                <w:lang w:val="en-US" w:eastAsia="zh-CN"/>
              </w:rPr>
              <w:t>3000</w:t>
            </w:r>
          </w:p>
        </w:tc>
        <w:tc>
          <w:tcPr>
            <w:tcW w:w="963" w:type="dxa"/>
            <w:noWrap w:val="0"/>
            <w:vAlign w:val="center"/>
          </w:tcPr>
          <w:p w14:paraId="09689EBC">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1</w:t>
            </w:r>
          </w:p>
        </w:tc>
        <w:tc>
          <w:tcPr>
            <w:tcW w:w="963" w:type="dxa"/>
            <w:noWrap w:val="0"/>
            <w:vAlign w:val="center"/>
          </w:tcPr>
          <w:p w14:paraId="4328EA4D">
            <w:pPr>
              <w:spacing w:line="400" w:lineRule="exact"/>
              <w:jc w:val="center"/>
              <w:rPr>
                <w:rFonts w:hint="eastAsia" w:ascii="宋体" w:hAnsi="宋体"/>
                <w:szCs w:val="21"/>
                <w:lang w:val="en-US" w:eastAsia="zh-CN"/>
              </w:rPr>
            </w:pPr>
          </w:p>
        </w:tc>
        <w:tc>
          <w:tcPr>
            <w:tcW w:w="1278" w:type="dxa"/>
            <w:noWrap w:val="0"/>
            <w:vAlign w:val="center"/>
          </w:tcPr>
          <w:p w14:paraId="54501310">
            <w:pPr>
              <w:spacing w:line="400" w:lineRule="exact"/>
              <w:jc w:val="center"/>
              <w:rPr>
                <w:rFonts w:hint="eastAsia" w:ascii="宋体" w:hAnsi="宋体"/>
                <w:szCs w:val="21"/>
                <w:lang w:val="en-US" w:eastAsia="zh-CN"/>
              </w:rPr>
            </w:pPr>
          </w:p>
        </w:tc>
      </w:tr>
      <w:tr w14:paraId="1023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1" w:type="dxa"/>
            <w:noWrap w:val="0"/>
            <w:vAlign w:val="center"/>
          </w:tcPr>
          <w:p w14:paraId="4A5CEACD">
            <w:pPr>
              <w:spacing w:line="400" w:lineRule="exact"/>
              <w:jc w:val="center"/>
              <w:rPr>
                <w:rFonts w:hint="default" w:ascii="宋体" w:hAnsi="宋体"/>
                <w:szCs w:val="21"/>
                <w:lang w:val="en-US" w:eastAsia="zh-CN"/>
              </w:rPr>
            </w:pPr>
            <w:r>
              <w:rPr>
                <w:rFonts w:hint="eastAsia" w:ascii="宋体" w:hAnsi="宋体"/>
                <w:szCs w:val="21"/>
                <w:lang w:val="en-US" w:eastAsia="zh-CN"/>
              </w:rPr>
              <w:t>6</w:t>
            </w:r>
          </w:p>
        </w:tc>
        <w:tc>
          <w:tcPr>
            <w:tcW w:w="680" w:type="dxa"/>
            <w:noWrap w:val="0"/>
            <w:vAlign w:val="center"/>
          </w:tcPr>
          <w:p w14:paraId="38432117">
            <w:pPr>
              <w:spacing w:line="400" w:lineRule="exact"/>
              <w:jc w:val="center"/>
              <w:rPr>
                <w:rFonts w:hint="default" w:ascii="宋体" w:hAnsi="宋体"/>
                <w:szCs w:val="21"/>
                <w:lang w:val="en-US" w:eastAsia="zh-CN"/>
              </w:rPr>
            </w:pPr>
            <w:r>
              <w:rPr>
                <w:rFonts w:hint="eastAsia" w:ascii="宋体" w:hAnsi="宋体"/>
                <w:szCs w:val="21"/>
                <w:lang w:val="en-US" w:eastAsia="zh-CN"/>
              </w:rPr>
              <w:t>客梯</w:t>
            </w:r>
          </w:p>
        </w:tc>
        <w:tc>
          <w:tcPr>
            <w:tcW w:w="1392" w:type="dxa"/>
            <w:noWrap w:val="0"/>
            <w:vAlign w:val="center"/>
          </w:tcPr>
          <w:p w14:paraId="2D2CFD7A">
            <w:pPr>
              <w:spacing w:line="400" w:lineRule="exact"/>
              <w:ind w:firstLine="90" w:firstLineChars="50"/>
              <w:jc w:val="center"/>
              <w:rPr>
                <w:rFonts w:hint="default" w:ascii="宋体" w:hAnsi="宋体" w:eastAsia="宋体"/>
                <w:sz w:val="18"/>
                <w:szCs w:val="18"/>
                <w:lang w:val="en-US" w:eastAsia="zh-CN"/>
              </w:rPr>
            </w:pPr>
            <w:r>
              <w:rPr>
                <w:rFonts w:hint="eastAsia" w:ascii="宋体" w:hAnsi="宋体"/>
                <w:sz w:val="18"/>
                <w:szCs w:val="18"/>
                <w:lang w:val="en-US" w:eastAsia="zh-CN"/>
              </w:rPr>
              <w:t>奥的斯电梯</w:t>
            </w:r>
          </w:p>
        </w:tc>
        <w:tc>
          <w:tcPr>
            <w:tcW w:w="1114" w:type="dxa"/>
            <w:noWrap w:val="0"/>
            <w:vAlign w:val="center"/>
          </w:tcPr>
          <w:p w14:paraId="3E2E8854">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图文楼</w:t>
            </w:r>
          </w:p>
        </w:tc>
        <w:tc>
          <w:tcPr>
            <w:tcW w:w="1173" w:type="dxa"/>
            <w:noWrap w:val="0"/>
            <w:vAlign w:val="center"/>
          </w:tcPr>
          <w:p w14:paraId="322823CB">
            <w:pPr>
              <w:spacing w:line="400" w:lineRule="exact"/>
              <w:jc w:val="center"/>
              <w:rPr>
                <w:rFonts w:hint="default" w:ascii="宋体" w:hAnsi="宋体" w:eastAsia="宋体"/>
                <w:szCs w:val="21"/>
                <w:lang w:val="en-US" w:eastAsia="zh-CN"/>
              </w:rPr>
            </w:pPr>
            <w:r>
              <w:rPr>
                <w:rFonts w:hint="eastAsia" w:ascii="宋体" w:hAnsi="宋体"/>
                <w:szCs w:val="21"/>
                <w:lang w:val="en-US" w:eastAsia="zh-CN"/>
              </w:rPr>
              <w:t>OTIS Sky</w:t>
            </w:r>
          </w:p>
        </w:tc>
        <w:tc>
          <w:tcPr>
            <w:tcW w:w="903" w:type="dxa"/>
            <w:noWrap w:val="0"/>
            <w:vAlign w:val="top"/>
          </w:tcPr>
          <w:p w14:paraId="1FDA74EC">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1.50</w:t>
            </w:r>
          </w:p>
        </w:tc>
        <w:tc>
          <w:tcPr>
            <w:tcW w:w="1208" w:type="dxa"/>
            <w:noWrap w:val="0"/>
            <w:vAlign w:val="top"/>
          </w:tcPr>
          <w:p w14:paraId="2082B96E">
            <w:pPr>
              <w:tabs>
                <w:tab w:val="left" w:pos="281"/>
              </w:tabs>
              <w:spacing w:line="400" w:lineRule="exact"/>
              <w:jc w:val="left"/>
              <w:rPr>
                <w:rFonts w:hint="default" w:ascii="宋体" w:hAnsi="宋体" w:eastAsia="宋体"/>
                <w:szCs w:val="21"/>
                <w:lang w:val="en-US" w:eastAsia="zh-CN"/>
              </w:rPr>
            </w:pPr>
            <w:r>
              <w:rPr>
                <w:rFonts w:hint="eastAsia" w:ascii="宋体" w:hAnsi="宋体"/>
                <w:szCs w:val="21"/>
                <w:lang w:eastAsia="zh-CN"/>
              </w:rPr>
              <w:tab/>
            </w:r>
            <w:r>
              <w:rPr>
                <w:rFonts w:hint="eastAsia" w:ascii="宋体" w:hAnsi="宋体"/>
                <w:szCs w:val="21"/>
                <w:lang w:val="en-US" w:eastAsia="zh-CN"/>
              </w:rPr>
              <w:t>8/8</w:t>
            </w:r>
          </w:p>
        </w:tc>
        <w:tc>
          <w:tcPr>
            <w:tcW w:w="750" w:type="dxa"/>
            <w:noWrap w:val="0"/>
            <w:vAlign w:val="top"/>
          </w:tcPr>
          <w:p w14:paraId="111CA9BF">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1000</w:t>
            </w:r>
          </w:p>
        </w:tc>
        <w:tc>
          <w:tcPr>
            <w:tcW w:w="963" w:type="dxa"/>
            <w:noWrap w:val="0"/>
            <w:vAlign w:val="center"/>
          </w:tcPr>
          <w:p w14:paraId="7804188B">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963" w:type="dxa"/>
            <w:noWrap w:val="0"/>
            <w:vAlign w:val="center"/>
          </w:tcPr>
          <w:p w14:paraId="356F28FC">
            <w:pPr>
              <w:spacing w:line="400" w:lineRule="exact"/>
              <w:jc w:val="center"/>
              <w:rPr>
                <w:rFonts w:hint="eastAsia" w:ascii="宋体" w:hAnsi="宋体"/>
                <w:szCs w:val="21"/>
                <w:lang w:val="en-US" w:eastAsia="zh-CN"/>
              </w:rPr>
            </w:pPr>
          </w:p>
        </w:tc>
        <w:tc>
          <w:tcPr>
            <w:tcW w:w="1278" w:type="dxa"/>
            <w:noWrap w:val="0"/>
            <w:vAlign w:val="center"/>
          </w:tcPr>
          <w:p w14:paraId="08E95C92">
            <w:pPr>
              <w:spacing w:line="400" w:lineRule="exact"/>
              <w:jc w:val="center"/>
              <w:rPr>
                <w:rFonts w:hint="eastAsia" w:ascii="宋体" w:hAnsi="宋体"/>
                <w:szCs w:val="21"/>
                <w:lang w:val="en-US" w:eastAsia="zh-CN"/>
              </w:rPr>
            </w:pPr>
          </w:p>
        </w:tc>
      </w:tr>
      <w:tr w14:paraId="053F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1" w:type="dxa"/>
            <w:noWrap w:val="0"/>
            <w:vAlign w:val="center"/>
          </w:tcPr>
          <w:p w14:paraId="5E0F836D">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680" w:type="dxa"/>
            <w:noWrap w:val="0"/>
            <w:vAlign w:val="center"/>
          </w:tcPr>
          <w:p w14:paraId="6682C858">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客梯</w:t>
            </w:r>
          </w:p>
        </w:tc>
        <w:tc>
          <w:tcPr>
            <w:tcW w:w="1392" w:type="dxa"/>
            <w:noWrap w:val="0"/>
            <w:vAlign w:val="center"/>
          </w:tcPr>
          <w:p w14:paraId="34A1D83F">
            <w:pPr>
              <w:spacing w:line="400" w:lineRule="exact"/>
              <w:ind w:firstLine="90" w:firstLineChars="50"/>
              <w:jc w:val="center"/>
              <w:rPr>
                <w:rFonts w:hint="eastAsia" w:ascii="宋体" w:hAnsi="宋体" w:cs="宋体"/>
                <w:szCs w:val="21"/>
              </w:rPr>
            </w:pPr>
            <w:r>
              <w:rPr>
                <w:rFonts w:hint="eastAsia" w:ascii="宋体" w:hAnsi="宋体"/>
                <w:sz w:val="18"/>
                <w:szCs w:val="18"/>
                <w:lang w:val="en-US" w:eastAsia="zh-CN"/>
              </w:rPr>
              <w:t>奥的斯电梯</w:t>
            </w:r>
          </w:p>
        </w:tc>
        <w:tc>
          <w:tcPr>
            <w:tcW w:w="1114" w:type="dxa"/>
            <w:noWrap w:val="0"/>
            <w:vAlign w:val="center"/>
          </w:tcPr>
          <w:p w14:paraId="219CE959">
            <w:pPr>
              <w:spacing w:line="400" w:lineRule="exact"/>
              <w:jc w:val="center"/>
              <w:rPr>
                <w:rFonts w:hint="eastAsia" w:ascii="宋体" w:hAnsi="宋体" w:cs="宋体"/>
                <w:szCs w:val="21"/>
              </w:rPr>
            </w:pPr>
            <w:r>
              <w:rPr>
                <w:rFonts w:hint="eastAsia" w:ascii="宋体" w:hAnsi="宋体"/>
                <w:szCs w:val="21"/>
                <w:lang w:val="en-US" w:eastAsia="zh-CN"/>
              </w:rPr>
              <w:t>图文楼</w:t>
            </w:r>
          </w:p>
        </w:tc>
        <w:tc>
          <w:tcPr>
            <w:tcW w:w="1173" w:type="dxa"/>
            <w:noWrap w:val="0"/>
            <w:vAlign w:val="center"/>
          </w:tcPr>
          <w:p w14:paraId="5F8AAF93">
            <w:pPr>
              <w:spacing w:line="400" w:lineRule="exact"/>
              <w:jc w:val="center"/>
              <w:rPr>
                <w:rFonts w:hint="eastAsia" w:ascii="宋体" w:hAnsi="宋体" w:cs="宋体"/>
                <w:szCs w:val="21"/>
              </w:rPr>
            </w:pPr>
            <w:r>
              <w:rPr>
                <w:rFonts w:hint="eastAsia" w:ascii="宋体" w:hAnsi="宋体"/>
                <w:szCs w:val="21"/>
                <w:lang w:val="en-US" w:eastAsia="zh-CN"/>
              </w:rPr>
              <w:t>OTIS Sky</w:t>
            </w:r>
          </w:p>
        </w:tc>
        <w:tc>
          <w:tcPr>
            <w:tcW w:w="903" w:type="dxa"/>
            <w:noWrap w:val="0"/>
            <w:vAlign w:val="top"/>
          </w:tcPr>
          <w:p w14:paraId="563598EC">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1.50</w:t>
            </w:r>
          </w:p>
        </w:tc>
        <w:tc>
          <w:tcPr>
            <w:tcW w:w="1208" w:type="dxa"/>
            <w:noWrap w:val="0"/>
            <w:vAlign w:val="top"/>
          </w:tcPr>
          <w:p w14:paraId="5D4F0542">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9/9</w:t>
            </w:r>
          </w:p>
        </w:tc>
        <w:tc>
          <w:tcPr>
            <w:tcW w:w="750" w:type="dxa"/>
            <w:noWrap w:val="0"/>
            <w:vAlign w:val="top"/>
          </w:tcPr>
          <w:p w14:paraId="78418694">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1000</w:t>
            </w:r>
          </w:p>
        </w:tc>
        <w:tc>
          <w:tcPr>
            <w:tcW w:w="963" w:type="dxa"/>
            <w:noWrap w:val="0"/>
            <w:vAlign w:val="center"/>
          </w:tcPr>
          <w:p w14:paraId="7CDB0B90">
            <w:pPr>
              <w:spacing w:line="40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963" w:type="dxa"/>
            <w:noWrap w:val="0"/>
            <w:vAlign w:val="center"/>
          </w:tcPr>
          <w:p w14:paraId="4E2546C2">
            <w:pPr>
              <w:spacing w:line="400" w:lineRule="exact"/>
              <w:jc w:val="center"/>
              <w:rPr>
                <w:rFonts w:hint="eastAsia" w:ascii="宋体" w:hAnsi="宋体" w:cs="宋体"/>
                <w:sz w:val="18"/>
                <w:szCs w:val="18"/>
                <w:lang w:val="en-US" w:eastAsia="zh-CN"/>
              </w:rPr>
            </w:pPr>
          </w:p>
        </w:tc>
        <w:tc>
          <w:tcPr>
            <w:tcW w:w="1278" w:type="dxa"/>
            <w:noWrap w:val="0"/>
            <w:vAlign w:val="center"/>
          </w:tcPr>
          <w:p w14:paraId="66BF081F">
            <w:pPr>
              <w:spacing w:line="400" w:lineRule="exact"/>
              <w:jc w:val="center"/>
              <w:rPr>
                <w:rFonts w:hint="eastAsia" w:ascii="宋体" w:hAnsi="宋体" w:cs="宋体"/>
                <w:sz w:val="18"/>
                <w:szCs w:val="18"/>
                <w:lang w:val="en-US" w:eastAsia="zh-CN"/>
              </w:rPr>
            </w:pPr>
          </w:p>
        </w:tc>
      </w:tr>
      <w:tr w14:paraId="0130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1" w:type="dxa"/>
            <w:noWrap w:val="0"/>
            <w:vAlign w:val="center"/>
          </w:tcPr>
          <w:p w14:paraId="7782D33F">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680" w:type="dxa"/>
            <w:noWrap w:val="0"/>
            <w:vAlign w:val="center"/>
          </w:tcPr>
          <w:p w14:paraId="28DE4569">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货梯</w:t>
            </w:r>
          </w:p>
        </w:tc>
        <w:tc>
          <w:tcPr>
            <w:tcW w:w="1392" w:type="dxa"/>
            <w:noWrap w:val="0"/>
            <w:vAlign w:val="center"/>
          </w:tcPr>
          <w:p w14:paraId="4075A3DB">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联合电梯</w:t>
            </w:r>
          </w:p>
        </w:tc>
        <w:tc>
          <w:tcPr>
            <w:tcW w:w="1114" w:type="dxa"/>
            <w:noWrap w:val="0"/>
            <w:vAlign w:val="center"/>
          </w:tcPr>
          <w:p w14:paraId="75EE4F0A">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西苑食堂</w:t>
            </w:r>
          </w:p>
        </w:tc>
        <w:tc>
          <w:tcPr>
            <w:tcW w:w="1173" w:type="dxa"/>
            <w:noWrap w:val="0"/>
            <w:vAlign w:val="center"/>
          </w:tcPr>
          <w:p w14:paraId="738F190E">
            <w:pPr>
              <w:spacing w:line="400" w:lineRule="exact"/>
              <w:jc w:val="center"/>
              <w:rPr>
                <w:rFonts w:hint="default" w:ascii="宋体" w:hAnsi="宋体" w:eastAsia="宋体" w:cs="宋体"/>
                <w:szCs w:val="21"/>
                <w:lang w:val="en-US" w:eastAsia="zh-CN"/>
              </w:rPr>
            </w:pPr>
            <w:r>
              <w:rPr>
                <w:rFonts w:hint="eastAsia" w:asciiTheme="minorEastAsia" w:hAnsiTheme="minorEastAsia" w:eastAsiaTheme="minorEastAsia" w:cstheme="minorEastAsia"/>
                <w:sz w:val="18"/>
                <w:szCs w:val="18"/>
                <w:lang w:val="en-US" w:eastAsia="zh-CN"/>
              </w:rPr>
              <w:t>TWJ</w:t>
            </w:r>
            <w:r>
              <w:rPr>
                <w:rFonts w:hint="eastAsia" w:asciiTheme="minorEastAsia" w:hAnsiTheme="minorEastAsia" w:eastAsiaTheme="minorEastAsia" w:cstheme="minorEastAsia"/>
                <w:sz w:val="18"/>
                <w:szCs w:val="18"/>
              </w:rPr>
              <w:t>1000/0.5-JXW(VVVF)</w:t>
            </w:r>
          </w:p>
        </w:tc>
        <w:tc>
          <w:tcPr>
            <w:tcW w:w="903" w:type="dxa"/>
            <w:noWrap w:val="0"/>
            <w:vAlign w:val="top"/>
          </w:tcPr>
          <w:p w14:paraId="15E9967C">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0.50</w:t>
            </w:r>
          </w:p>
        </w:tc>
        <w:tc>
          <w:tcPr>
            <w:tcW w:w="1208" w:type="dxa"/>
            <w:noWrap w:val="0"/>
            <w:vAlign w:val="top"/>
          </w:tcPr>
          <w:p w14:paraId="7ADF8294">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2/2</w:t>
            </w:r>
          </w:p>
        </w:tc>
        <w:tc>
          <w:tcPr>
            <w:tcW w:w="750" w:type="dxa"/>
            <w:noWrap w:val="0"/>
            <w:vAlign w:val="top"/>
          </w:tcPr>
          <w:p w14:paraId="7BEFCB7D">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200</w:t>
            </w:r>
          </w:p>
        </w:tc>
        <w:tc>
          <w:tcPr>
            <w:tcW w:w="963" w:type="dxa"/>
            <w:noWrap w:val="0"/>
            <w:vAlign w:val="center"/>
          </w:tcPr>
          <w:p w14:paraId="14F3DD8E">
            <w:pPr>
              <w:spacing w:line="40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963" w:type="dxa"/>
            <w:noWrap w:val="0"/>
            <w:vAlign w:val="center"/>
          </w:tcPr>
          <w:p w14:paraId="40F8CFE3">
            <w:pPr>
              <w:spacing w:line="400" w:lineRule="exact"/>
              <w:jc w:val="center"/>
              <w:rPr>
                <w:rFonts w:hint="eastAsia" w:ascii="宋体" w:hAnsi="宋体" w:cs="宋体"/>
                <w:sz w:val="18"/>
                <w:szCs w:val="18"/>
                <w:lang w:val="en-US" w:eastAsia="zh-CN"/>
              </w:rPr>
            </w:pPr>
          </w:p>
        </w:tc>
        <w:tc>
          <w:tcPr>
            <w:tcW w:w="1278" w:type="dxa"/>
            <w:noWrap w:val="0"/>
            <w:vAlign w:val="center"/>
          </w:tcPr>
          <w:p w14:paraId="7137CE5B">
            <w:pPr>
              <w:spacing w:line="400" w:lineRule="exact"/>
              <w:jc w:val="center"/>
              <w:rPr>
                <w:rFonts w:hint="eastAsia" w:ascii="宋体" w:hAnsi="宋体" w:cs="宋体"/>
                <w:sz w:val="18"/>
                <w:szCs w:val="18"/>
                <w:lang w:val="en-US" w:eastAsia="zh-CN"/>
              </w:rPr>
            </w:pPr>
          </w:p>
        </w:tc>
      </w:tr>
      <w:tr w14:paraId="4F5B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75" w:type="dxa"/>
            <w:gridSpan w:val="11"/>
            <w:noWrap w:val="0"/>
            <w:vAlign w:val="center"/>
          </w:tcPr>
          <w:p w14:paraId="0B79FD0D">
            <w:pPr>
              <w:spacing w:line="400" w:lineRule="exact"/>
              <w:jc w:val="center"/>
              <w:rPr>
                <w:rFonts w:hint="eastAsia"/>
                <w:lang w:val="en-US" w:eastAsia="zh-CN"/>
              </w:rPr>
            </w:pPr>
            <w:r>
              <w:rPr>
                <w:rFonts w:hint="eastAsia" w:ascii="宋体" w:hAnsi="宋体" w:cs="宋体"/>
                <w:b/>
                <w:bCs/>
                <w:szCs w:val="21"/>
                <w:lang w:val="en-US" w:eastAsia="zh-CN"/>
              </w:rPr>
              <w:t>电梯维护费合计：             元/年</w:t>
            </w:r>
          </w:p>
        </w:tc>
      </w:tr>
    </w:tbl>
    <w:p w14:paraId="1A70DC94">
      <w:pPr>
        <w:tabs>
          <w:tab w:val="left" w:pos="1800"/>
          <w:tab w:val="left" w:pos="5580"/>
        </w:tabs>
        <w:jc w:val="left"/>
        <w:rPr>
          <w:color w:val="000000"/>
          <w:sz w:val="24"/>
        </w:rPr>
      </w:pPr>
    </w:p>
    <w:p w14:paraId="140973D6">
      <w:pPr>
        <w:tabs>
          <w:tab w:val="left" w:pos="1800"/>
          <w:tab w:val="left" w:pos="5580"/>
        </w:tabs>
        <w:jc w:val="left"/>
        <w:rPr>
          <w:color w:val="000000"/>
          <w:sz w:val="24"/>
        </w:rPr>
      </w:pPr>
    </w:p>
    <w:p w14:paraId="08F071A8">
      <w:pPr>
        <w:tabs>
          <w:tab w:val="left" w:pos="1800"/>
          <w:tab w:val="left" w:pos="5580"/>
        </w:tabs>
        <w:jc w:val="left"/>
        <w:rPr>
          <w:color w:val="000000"/>
          <w:sz w:val="24"/>
        </w:rPr>
      </w:pPr>
      <w:r>
        <w:rPr>
          <w:color w:val="000000"/>
          <w:sz w:val="24"/>
        </w:rPr>
        <w:t>注：1.本表应按包分别填写。</w:t>
      </w:r>
    </w:p>
    <w:p w14:paraId="2D918900">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14:paraId="02CE6F7C">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14:paraId="2F22F39B">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14:paraId="524A80E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15B6738">
      <w:pPr>
        <w:autoSpaceDE w:val="0"/>
        <w:autoSpaceDN w:val="0"/>
        <w:adjustRightInd w:val="0"/>
        <w:snapToGrid w:val="0"/>
        <w:spacing w:before="25" w:after="25" w:line="360" w:lineRule="auto"/>
        <w:jc w:val="right"/>
        <w:rPr>
          <w:color w:val="000000"/>
          <w:sz w:val="24"/>
        </w:rPr>
      </w:pPr>
    </w:p>
    <w:p w14:paraId="00E156C1">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04A53B37">
      <w:pPr>
        <w:spacing w:line="500" w:lineRule="exact"/>
        <w:jc w:val="right"/>
        <w:rPr>
          <w:rFonts w:ascii="宋体" w:hAnsi="宋体" w:cs="宋体"/>
          <w:bCs/>
          <w:sz w:val="24"/>
        </w:rPr>
      </w:pPr>
      <w:r>
        <w:rPr>
          <w:color w:val="000000"/>
          <w:sz w:val="24"/>
          <w:szCs w:val="20"/>
        </w:rPr>
        <w:t xml:space="preserve">日期：_____年______月______日  </w:t>
      </w:r>
    </w:p>
    <w:p w14:paraId="43957914">
      <w:pPr>
        <w:pStyle w:val="19"/>
        <w:rPr>
          <w:rFonts w:ascii="宋体" w:hAnsi="宋体" w:cs="宋体"/>
          <w:bCs/>
          <w:sz w:val="24"/>
        </w:rPr>
      </w:pPr>
    </w:p>
    <w:p w14:paraId="4AA9E99E">
      <w:pPr>
        <w:pStyle w:val="19"/>
        <w:rPr>
          <w:rFonts w:ascii="宋体" w:hAnsi="宋体" w:cs="宋体"/>
          <w:bCs/>
          <w:sz w:val="24"/>
        </w:rPr>
      </w:pPr>
    </w:p>
    <w:p w14:paraId="311AF442">
      <w:pPr>
        <w:rPr>
          <w:rFonts w:hint="eastAsia" w:ascii="宋体" w:hAnsi="宋体" w:cs="宋体"/>
          <w:b/>
          <w:kern w:val="0"/>
          <w:sz w:val="24"/>
        </w:rPr>
      </w:pPr>
      <w:r>
        <w:rPr>
          <w:rFonts w:hint="eastAsia" w:ascii="宋体" w:hAnsi="宋体" w:cs="宋体"/>
          <w:b/>
          <w:kern w:val="0"/>
          <w:sz w:val="24"/>
        </w:rPr>
        <w:t>附件</w:t>
      </w:r>
      <w:r>
        <w:rPr>
          <w:rFonts w:hint="eastAsia" w:ascii="宋体" w:hAnsi="宋体" w:cs="宋体"/>
          <w:b/>
          <w:kern w:val="0"/>
          <w:sz w:val="24"/>
          <w:lang w:val="en-US" w:eastAsia="zh-CN"/>
        </w:rPr>
        <w:t>四</w:t>
      </w:r>
      <w:r>
        <w:rPr>
          <w:rFonts w:hint="eastAsia" w:ascii="宋体" w:hAnsi="宋体" w:cs="宋体"/>
          <w:b/>
          <w:kern w:val="0"/>
          <w:sz w:val="24"/>
        </w:rPr>
        <w:t>：</w:t>
      </w:r>
    </w:p>
    <w:p w14:paraId="67C7A3FE">
      <w:pPr>
        <w:jc w:val="center"/>
        <w:rPr>
          <w:rFonts w:hint="eastAsia"/>
          <w:b/>
          <w:color w:val="000000"/>
          <w:sz w:val="36"/>
          <w:szCs w:val="36"/>
        </w:rPr>
      </w:pPr>
      <w:r>
        <w:rPr>
          <w:rFonts w:hint="eastAsia"/>
          <w:b/>
          <w:color w:val="000000"/>
          <w:sz w:val="36"/>
          <w:szCs w:val="36"/>
        </w:rPr>
        <w:t>分项报价表（</w:t>
      </w:r>
      <w:r>
        <w:rPr>
          <w:rFonts w:hint="eastAsia"/>
          <w:b/>
          <w:color w:val="000000"/>
          <w:sz w:val="36"/>
          <w:szCs w:val="36"/>
          <w:lang w:val="en-US" w:eastAsia="zh-CN"/>
        </w:rPr>
        <w:t>二</w:t>
      </w:r>
      <w:r>
        <w:rPr>
          <w:rFonts w:hint="eastAsia"/>
          <w:b/>
          <w:color w:val="000000"/>
          <w:sz w:val="36"/>
          <w:szCs w:val="36"/>
        </w:rPr>
        <w:t>）</w:t>
      </w:r>
    </w:p>
    <w:p w14:paraId="33850611">
      <w:pPr>
        <w:spacing w:line="400" w:lineRule="exact"/>
        <w:ind w:firstLine="3092" w:firstLineChars="1100"/>
        <w:rPr>
          <w:rFonts w:hint="eastAsia"/>
          <w:b/>
          <w:bCs/>
          <w:sz w:val="28"/>
          <w:szCs w:val="28"/>
          <w:lang w:val="en-US" w:eastAsia="zh-CN"/>
        </w:rPr>
      </w:pPr>
      <w:r>
        <w:rPr>
          <w:rFonts w:hint="eastAsia"/>
          <w:b/>
          <w:bCs/>
          <w:sz w:val="28"/>
          <w:szCs w:val="28"/>
        </w:rPr>
        <w:t>奥的斯电梯有偿配件清单</w:t>
      </w:r>
      <w:r>
        <w:rPr>
          <w:rFonts w:hint="eastAsia"/>
          <w:b/>
          <w:bCs/>
          <w:sz w:val="28"/>
          <w:szCs w:val="28"/>
          <w:lang w:val="en-US" w:eastAsia="zh-CN"/>
        </w:rPr>
        <w:t xml:space="preserve"> </w:t>
      </w:r>
    </w:p>
    <w:tbl>
      <w:tblPr>
        <w:tblStyle w:val="50"/>
        <w:tblW w:w="9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2214"/>
        <w:gridCol w:w="1259"/>
        <w:gridCol w:w="1666"/>
        <w:gridCol w:w="1017"/>
        <w:gridCol w:w="1055"/>
        <w:gridCol w:w="1533"/>
      </w:tblGrid>
      <w:tr w14:paraId="559B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0F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A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F1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9C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DD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4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B3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质保期</w:t>
            </w:r>
          </w:p>
        </w:tc>
      </w:tr>
      <w:tr w14:paraId="7A39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4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3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牵引控制板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9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5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TCBC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2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66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6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DC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1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F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5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2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B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CB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F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7FF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C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A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E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9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DCSS5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C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EB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3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23D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2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0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9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4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9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760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C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247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B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4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A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1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4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53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7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9B8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A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F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群控切换板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4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E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A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55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C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EFE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9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4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7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09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D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1C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1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971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A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7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地址板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F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3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RS-CAR1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C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492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A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C65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8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0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D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5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A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9D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3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D9A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D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4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E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3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D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023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A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496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4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C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8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3合1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6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CB2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8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8FE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5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7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平层光电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1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9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C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B3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F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A24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3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B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3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C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7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A6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E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71D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A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B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门 </w:t>
            </w:r>
            <w:r>
              <w:rPr>
                <w:rStyle w:val="324"/>
                <w:lang w:val="en-US" w:eastAsia="zh-CN" w:bidi="ar"/>
              </w:rPr>
              <w:t xml:space="preserve">  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0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7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9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6D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A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348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0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B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门头组件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0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F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8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92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9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E27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2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A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3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1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DK-RSL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E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DD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E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B53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B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5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5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4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9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DA7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0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047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C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E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2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9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4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3C0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6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501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8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E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C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2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2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F6B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C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8DE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F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B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1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B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D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46C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2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52B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F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2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4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1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1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98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2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589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3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E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7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A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F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23E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8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C80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D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8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1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3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3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DD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D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D10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A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C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5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F5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7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81B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B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EEF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2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2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5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A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C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D12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4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02F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8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E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7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5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7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CC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7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747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9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3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变频器（含调试费）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B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B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1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43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B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092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6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F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主板（含调试费）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8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8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4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5C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7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6C1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D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B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应急电源盒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4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3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6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428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9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8E6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9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6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1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0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EBA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7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1AB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7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6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门机电源控制器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0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B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BD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2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D8B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B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0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E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B85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1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DC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6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2BA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B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9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松闸控制板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6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E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4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E4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2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4F1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5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5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F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B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4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B1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F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D89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B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C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8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4E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0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90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F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952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8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4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2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150VA50/60HZ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4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78F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8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E40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C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9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差动变压器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1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6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STB-02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1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3FC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0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165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6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4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6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E8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7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1C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E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E8C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4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4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异步主机轴承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8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5E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6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EAD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8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717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1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1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异步主机线圈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5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AA8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B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C4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6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680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4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4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异步主机涡轮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8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C9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9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B80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E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64F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B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D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异步主机涡杆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6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7E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A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2BC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1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E81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1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C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异步主机维修费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B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9E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3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74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F3A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4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9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电梯专用齿轮油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3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5E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0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0B7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6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AAA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3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3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同步主机轴承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E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B1C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6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EAE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7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CE0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A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同步主机磁钢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0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C5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7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A1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5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CFE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E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6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同步主机维修费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E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3F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9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3E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A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F17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B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9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同步主机线圈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72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B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07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B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D09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8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C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E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3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7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CC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3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7CE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3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6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轿门上坎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9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6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C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A4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E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463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C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8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抱闸电源板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E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6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0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53C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F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B93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8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C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基站锁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B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E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5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D83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F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499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D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B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松闸电池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2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B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1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54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9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41C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7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C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主机修理人工费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D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0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A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CD1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E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671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E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5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安全保护装置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D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DD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D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25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5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153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5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2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4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5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17CT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1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AE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F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660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3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8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1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TAB2022B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D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DA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C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835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5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2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F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D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DAA27076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B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EB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A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04F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9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8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6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4D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8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BA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3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AF5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9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C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6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F33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1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D4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A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3D3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E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D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7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66F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A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91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2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707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5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C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9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0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DABA21700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9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AA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F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F19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9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1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F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F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A24270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0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F2D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E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847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D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A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钢带绳头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4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D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AAA20650A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E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556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7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31F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F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5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曳引轮（含人工费）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4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C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D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24E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5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2E2C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2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A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导向轮（含人工费）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1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1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3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00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E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817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1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C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电梯专用齿轮油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A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E7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C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950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1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774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C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C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副导靴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1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9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A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69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3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9D9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4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6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主导靴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1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3FC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A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DC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A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D03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E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7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1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905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3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BB5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F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5FF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9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0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发纹不锈钢门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C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3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550X2400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F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2FD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2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7E6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B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6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重锤装置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A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1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30X30X300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D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12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5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687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E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厅门上坎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C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C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JJ1100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A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73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3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679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3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9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轿门上坎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D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878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A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6C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B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6C0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0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1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层门地坎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5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44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B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0BB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0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7CC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F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3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轿厢地坎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1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F2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1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FF3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7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5A7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5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F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5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DAC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3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6A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E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525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2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3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F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6B9E">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F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707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B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D79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0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7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D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EE48">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7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71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3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B55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4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5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安全钳组件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6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D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AQ32KB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5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108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0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BC6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E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6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机房通话装置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6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3E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6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494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2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8DC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7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7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轿厢通话器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A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8C1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A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5C0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A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F79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8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A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三方通话主机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3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95EE">
            <w:pPr>
              <w:jc w:val="center"/>
              <w:rPr>
                <w:rFonts w:hint="eastAsia" w:ascii="宋体" w:hAnsi="宋体" w:eastAsia="宋体" w:cs="宋体"/>
                <w:i w:val="0"/>
                <w:iCs w:val="0"/>
                <w:color w:val="40404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8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F8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2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293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D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1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7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4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值班室JLT-D-50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E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B5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3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5B9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C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A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0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B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324"/>
                <w:lang w:val="en-US" w:eastAsia="zh-CN" w:bidi="ar"/>
              </w:rPr>
              <w:t>机房JLT-D-1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5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BE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B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1FF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B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F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3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2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12V2.6A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48B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2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01D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4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F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基站锁梯锁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C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1F4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7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6C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9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3CF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E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3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7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E06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6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34E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5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934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F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1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井道照明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F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7DD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B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CF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8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F15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0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0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到站钟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0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ACC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0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C74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7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0D6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3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7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偏心轮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6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47E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7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F0A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A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609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0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B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F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69C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B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7CE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A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AE8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B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7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6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0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D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770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A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C96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2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5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3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9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C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56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2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4CE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2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3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B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5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5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10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1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69C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B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8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E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F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1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209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9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941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B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F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1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8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D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68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8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287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3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C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9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F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6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D8B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3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5C1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5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1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更换钢丝绳人工费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4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2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10层以下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B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DD4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4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26B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8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1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更换钢丝绳人工费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E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9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20层以下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7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552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A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96B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1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6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补偿绳裁剪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F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9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补偿绳切割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35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E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567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A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8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钢丝绳裁剪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B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701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7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5D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1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916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7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C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1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4E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F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F6E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6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095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2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2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3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1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A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8A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8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ED0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1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3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导向装置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6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8BD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0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B3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C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718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C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1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抱闸拆解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B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FC1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8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116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9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54C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3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1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聚缘脂缓冲器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9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251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3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6B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7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5A8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F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4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液压缓冲器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4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F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ZOBR-68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E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F83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6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C70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7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1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4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31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A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BBD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C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C7E2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7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5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载荷试验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A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6D3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8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06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2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E2C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3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0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4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B3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A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406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8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60F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63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12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小写：</w:t>
            </w:r>
          </w:p>
        </w:tc>
      </w:tr>
      <w:tr w14:paraId="1B80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EEA2">
            <w:pPr>
              <w:jc w:val="center"/>
              <w:rPr>
                <w:rFonts w:hint="eastAsia" w:ascii="宋体" w:hAnsi="宋体" w:eastAsia="宋体" w:cs="宋体"/>
                <w:b/>
                <w:bCs/>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20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w:t>
            </w:r>
          </w:p>
        </w:tc>
      </w:tr>
    </w:tbl>
    <w:p w14:paraId="2423B4A8">
      <w:pPr>
        <w:pStyle w:val="20"/>
        <w:rPr>
          <w:rFonts w:hint="eastAsia"/>
          <w:lang w:eastAsia="zh-CN"/>
        </w:rPr>
      </w:pPr>
    </w:p>
    <w:p w14:paraId="01F6C3CB">
      <w:pPr>
        <w:spacing w:line="380" w:lineRule="exact"/>
        <w:jc w:val="left"/>
        <w:rPr>
          <w:rFonts w:hint="eastAsia" w:ascii="宋体" w:hAnsi="宋体" w:cs="宋体"/>
          <w:b/>
          <w:sz w:val="30"/>
          <w:szCs w:val="30"/>
        </w:rPr>
      </w:pPr>
      <w:r>
        <w:rPr>
          <w:rFonts w:hint="eastAsia" w:ascii="宋体" w:hAnsi="宋体" w:cs="宋体"/>
          <w:color w:val="000000"/>
          <w:kern w:val="0"/>
          <w:szCs w:val="21"/>
        </w:rPr>
        <w:t xml:space="preserve">供应商名称（公章）：                      </w:t>
      </w:r>
      <w:r>
        <w:rPr>
          <w:rFonts w:hint="eastAsia" w:ascii="宋体" w:hAnsi="宋体" w:cs="宋体"/>
          <w:color w:val="000000"/>
          <w:szCs w:val="21"/>
        </w:rPr>
        <w:t>法定代表人或代理人（签字或盖章）：</w:t>
      </w:r>
    </w:p>
    <w:p w14:paraId="099AE397">
      <w:pPr>
        <w:rPr>
          <w:rFonts w:hint="eastAsia"/>
          <w:b/>
          <w:bCs/>
          <w:sz w:val="28"/>
          <w:szCs w:val="28"/>
        </w:rPr>
      </w:pPr>
      <w:r>
        <w:rPr>
          <w:rFonts w:hint="eastAsia"/>
          <w:b/>
          <w:bCs/>
          <w:sz w:val="28"/>
          <w:szCs w:val="28"/>
        </w:rPr>
        <w:br w:type="page"/>
      </w:r>
    </w:p>
    <w:p w14:paraId="198F2D14">
      <w:pPr>
        <w:jc w:val="center"/>
        <w:rPr>
          <w:rFonts w:hint="eastAsia"/>
          <w:b/>
          <w:bCs/>
          <w:sz w:val="28"/>
          <w:szCs w:val="28"/>
          <w:lang w:val="en-US" w:eastAsia="zh-CN"/>
        </w:rPr>
      </w:pPr>
      <w:r>
        <w:rPr>
          <w:rFonts w:hint="eastAsia"/>
          <w:b/>
          <w:bCs/>
          <w:sz w:val="28"/>
          <w:szCs w:val="28"/>
          <w:lang w:val="en-US" w:eastAsia="zh-CN"/>
        </w:rPr>
        <w:t>日立</w:t>
      </w:r>
      <w:r>
        <w:rPr>
          <w:rFonts w:hint="eastAsia"/>
          <w:b/>
          <w:bCs/>
          <w:sz w:val="28"/>
          <w:szCs w:val="28"/>
        </w:rPr>
        <w:t>电梯有偿配件清单</w:t>
      </w:r>
      <w:r>
        <w:rPr>
          <w:rFonts w:hint="eastAsia"/>
          <w:b/>
          <w:bCs/>
          <w:sz w:val="28"/>
          <w:szCs w:val="28"/>
          <w:lang w:val="en-US" w:eastAsia="zh-CN"/>
        </w:rPr>
        <w:t xml:space="preserve"> </w:t>
      </w:r>
    </w:p>
    <w:tbl>
      <w:tblPr>
        <w:tblStyle w:val="50"/>
        <w:tblW w:w="100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3"/>
        <w:gridCol w:w="2234"/>
        <w:gridCol w:w="1092"/>
        <w:gridCol w:w="2016"/>
        <w:gridCol w:w="1076"/>
        <w:gridCol w:w="1079"/>
        <w:gridCol w:w="1629"/>
      </w:tblGrid>
      <w:tr w14:paraId="2EF9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A4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CD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64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6E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99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73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7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质保期</w:t>
            </w:r>
          </w:p>
        </w:tc>
      </w:tr>
      <w:tr w14:paraId="7A05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C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2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2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D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TS5233N572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D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00D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0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7E6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C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6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D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6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D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B6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A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E55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7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8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1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6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8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1D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2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E28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E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6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E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1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8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55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8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A86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1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7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B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F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4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B5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C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F00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D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4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6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3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D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369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4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F88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3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5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F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8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8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1D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F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B68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A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D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0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1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EDPC-08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D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68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F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044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9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8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E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D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GST3B-M105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C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CA0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E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AF6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2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F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8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5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  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4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EE6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8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EB5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F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A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门机编码器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0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6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NN51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E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91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4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897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0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1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7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1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C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20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B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1D7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B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9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E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6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DABC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1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90B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A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B94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2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3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A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4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D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11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8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61F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9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2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0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7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SCL.A3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C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694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3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15D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7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3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轿顶移动电源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9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8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E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70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7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99D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F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9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9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9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B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DB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E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555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6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B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A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5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GHB500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A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0D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E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B70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6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B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5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2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FDB-02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6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4B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4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B10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A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5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轿内横显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D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8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B95I-BSIAB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4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354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F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3DC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4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F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9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A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CL-P0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E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E5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4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9C8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1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0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A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B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4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FA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E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88D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9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8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4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0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58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B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2F3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A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6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E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D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236-TR11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3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4FF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7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996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4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1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1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8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E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EA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6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EE5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A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F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8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B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5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61F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C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927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C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F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0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2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7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E7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9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296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A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D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2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F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954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C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E17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2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6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A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C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6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DF4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2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A1E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1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D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F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7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4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28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A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DE7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B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E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D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4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EQ-3Z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9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CC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F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381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E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2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门机控制板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E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E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9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75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C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52E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A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9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6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B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B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90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6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90B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4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D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变频器（含调试费）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8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2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EV-ECD03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C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C8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C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0F6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8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0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主板（含调试费）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4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4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HVF5MPU-GHE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6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84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E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343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5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1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3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6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GVF-II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F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1CC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0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880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C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4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7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2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5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B0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1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7A0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2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3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电源控制板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C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3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3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AF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4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3C3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3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9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轿顶装饰板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2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7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7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F34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C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601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3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6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基站电锁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1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7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5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0D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1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F13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6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B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轿门闭门装置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5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2BD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7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F99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C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4A7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F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5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0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C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5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A5E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E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1CB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E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2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2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E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GVF-II</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B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E64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9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008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9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0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2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0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4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33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3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124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D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4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操纵箱外壳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3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F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1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819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1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81D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2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D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轿顶装饰板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2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F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D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DB4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3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08B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7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D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B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1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RQ-P48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3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B0B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7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EC3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D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9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2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E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2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3C2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5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9BA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B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6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D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A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AVR5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B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B18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9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F82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E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7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7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3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D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D08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7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345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1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F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B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4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YA3-192-DC48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3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F9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5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A66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3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0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3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4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E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BDE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E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2C4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5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2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4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8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B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0A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4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789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8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C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支承架部件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D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1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3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2E8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3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ADF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F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8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7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E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5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95E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4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8FB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3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B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电子板语音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E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8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SPB-02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1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EC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E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E28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5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9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4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A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VCB-AV0.4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1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A5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F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391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3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9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层门钢丝绳组件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7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7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6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D5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4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8DC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1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A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消防应急灯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1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9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E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DED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1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715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9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0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B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9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D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2F6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0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85A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0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0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9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6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2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13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7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579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5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4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挡偏轮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0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1A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0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E51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A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EF5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5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E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主机维修人工费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1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49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A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25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5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63D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5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C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1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E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D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C4F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2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629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D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F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NPH_2_SCLB板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8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D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SCLB-V1.1(大B板）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2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D5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3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72B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3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3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F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5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DL-PO2线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D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FD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C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0F5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7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D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操作箱锁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E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2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6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D5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B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712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C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9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C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D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2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3C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A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ECD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4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8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9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D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C3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0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F86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4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F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轿门皮带轮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E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5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3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80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C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F26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0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3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1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C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12V2.6A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8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169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8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343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A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6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返绳轮支架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E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37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7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6D4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B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E48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A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9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电梯专用齿轮油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2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1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7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10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F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E01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E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A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同步主机轴承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E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7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CF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F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847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D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1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同步主机磁钢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F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7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6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E8E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2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2D2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4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B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同步主机维修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5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6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1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7D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0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8B6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1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3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异步主机轴承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D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8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E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594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B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EA0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9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4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异步主机线圈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0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C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C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28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C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EC9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5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0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异步主机涡轮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5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9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1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98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8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C0B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1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0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异步主机涡杆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6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E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A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71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F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450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3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9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异步主机维修费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5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3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F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A1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F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567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5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3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安全钳组件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8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C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AQ32KB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F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B9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5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609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E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6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9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22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C5E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5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4D3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6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8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4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3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C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246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0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3A9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1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3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9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值班室JLT-D-50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D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A3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3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619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E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D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F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7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机房JLT-D-1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7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FCB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8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5EA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9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2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0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D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12V2.6A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2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011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B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65D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D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E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基站锁梯锁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1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D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3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9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9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766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F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3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D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A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E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8F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2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AF3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A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1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井道照明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0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C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0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99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6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445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5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4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到站钟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3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3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B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D19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0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136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B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8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偏心轮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9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0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C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56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B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102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5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7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7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3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1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A79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C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BC6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D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5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更换油封人工费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F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8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0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FA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E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628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9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8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D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B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2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82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B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0D8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7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6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6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8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A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79D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6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BA4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D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5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8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3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2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4C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E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1A4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3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9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D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8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8B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8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2ED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2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4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3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F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9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53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B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E0B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C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E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5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4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0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64D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D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248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E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E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更换钢丝绳人工费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9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C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10层以下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7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5B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4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E8A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C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8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更换钢丝绳人工费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F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9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20层以下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0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EC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C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A06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F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1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补偿绳裁剪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5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8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补偿绳切割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7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D0F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3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050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2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2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钢丝绳裁剪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D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7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6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33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B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515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9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7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C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9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5F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E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D86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3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D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E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6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2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24F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2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A51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3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4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导向装置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4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E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5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941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8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A4F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3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9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抱闸拆解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F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8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9F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6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504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A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C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5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6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4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57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6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121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6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8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载荷试验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B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9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484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1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7FF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4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3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6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F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9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DA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4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396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0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7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聚缘脂缓冲器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1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1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ZDQ-A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E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5A5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2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FF7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4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0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液压缓冲器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7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0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LCOB-120M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E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2D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F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368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8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F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层门地坎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8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F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D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8E2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6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FE0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B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8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轿厢地坎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6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F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E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E24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3AC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83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8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小写：</w:t>
            </w:r>
          </w:p>
        </w:tc>
      </w:tr>
      <w:tr w14:paraId="3A6F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4C14">
            <w:pPr>
              <w:jc w:val="center"/>
              <w:rPr>
                <w:rFonts w:hint="eastAsia" w:ascii="宋体" w:hAnsi="宋体" w:eastAsia="宋体" w:cs="宋体"/>
                <w:b/>
                <w:bCs/>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2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w:t>
            </w:r>
          </w:p>
        </w:tc>
      </w:tr>
    </w:tbl>
    <w:p w14:paraId="21ABEE2C">
      <w:pPr>
        <w:spacing w:line="380" w:lineRule="exact"/>
        <w:jc w:val="left"/>
        <w:rPr>
          <w:rFonts w:hint="eastAsia" w:ascii="宋体" w:hAnsi="宋体" w:cs="宋体"/>
          <w:color w:val="000000"/>
          <w:kern w:val="0"/>
          <w:szCs w:val="21"/>
        </w:rPr>
      </w:pPr>
    </w:p>
    <w:p w14:paraId="1A8BD841">
      <w:pPr>
        <w:spacing w:line="380" w:lineRule="exact"/>
        <w:jc w:val="left"/>
        <w:rPr>
          <w:rFonts w:hint="eastAsia" w:ascii="宋体" w:hAnsi="宋体" w:cs="宋体"/>
          <w:color w:val="000000"/>
          <w:kern w:val="0"/>
          <w:szCs w:val="21"/>
        </w:rPr>
      </w:pPr>
    </w:p>
    <w:p w14:paraId="5FE0C522">
      <w:pPr>
        <w:spacing w:line="380" w:lineRule="exact"/>
        <w:jc w:val="left"/>
        <w:rPr>
          <w:rFonts w:hint="eastAsia" w:ascii="宋体" w:hAnsi="宋体" w:cs="宋体"/>
          <w:b/>
          <w:sz w:val="30"/>
          <w:szCs w:val="30"/>
        </w:rPr>
      </w:pPr>
      <w:r>
        <w:rPr>
          <w:rFonts w:hint="eastAsia" w:ascii="宋体" w:hAnsi="宋体" w:cs="宋体"/>
          <w:color w:val="000000"/>
          <w:kern w:val="0"/>
          <w:szCs w:val="21"/>
        </w:rPr>
        <w:t xml:space="preserve">供应商名称（公章）：                      </w:t>
      </w:r>
      <w:r>
        <w:rPr>
          <w:rFonts w:hint="eastAsia" w:ascii="宋体" w:hAnsi="宋体" w:cs="宋体"/>
          <w:color w:val="000000"/>
          <w:szCs w:val="21"/>
        </w:rPr>
        <w:t>法定代表人或代理人（签字或盖章）：</w:t>
      </w:r>
    </w:p>
    <w:p w14:paraId="03A37666">
      <w:pPr>
        <w:jc w:val="center"/>
        <w:rPr>
          <w:rFonts w:hint="eastAsia"/>
          <w:b/>
          <w:bCs/>
          <w:sz w:val="28"/>
          <w:szCs w:val="28"/>
        </w:rPr>
      </w:pPr>
      <w:r>
        <w:rPr>
          <w:rFonts w:hint="eastAsia"/>
          <w:b/>
          <w:bCs/>
          <w:sz w:val="28"/>
          <w:szCs w:val="28"/>
        </w:rPr>
        <w:br w:type="page"/>
      </w:r>
      <w:r>
        <w:rPr>
          <w:rFonts w:hint="eastAsia"/>
          <w:b/>
          <w:bCs/>
          <w:sz w:val="28"/>
          <w:szCs w:val="28"/>
          <w:lang w:val="en-US" w:eastAsia="zh-CN"/>
        </w:rPr>
        <w:t>巨立、联合</w:t>
      </w:r>
      <w:r>
        <w:rPr>
          <w:rFonts w:hint="eastAsia"/>
          <w:b/>
          <w:bCs/>
          <w:sz w:val="28"/>
          <w:szCs w:val="28"/>
        </w:rPr>
        <w:t>电梯有偿配件清单</w:t>
      </w:r>
    </w:p>
    <w:tbl>
      <w:tblPr>
        <w:tblStyle w:val="50"/>
        <w:tblW w:w="8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1843"/>
        <w:gridCol w:w="1631"/>
        <w:gridCol w:w="1816"/>
        <w:gridCol w:w="732"/>
        <w:gridCol w:w="1077"/>
        <w:gridCol w:w="1075"/>
      </w:tblGrid>
      <w:tr w14:paraId="2439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E3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40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47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69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BB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7F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 （元）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80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质保期</w:t>
            </w:r>
          </w:p>
        </w:tc>
      </w:tr>
      <w:tr w14:paraId="3A12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0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F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1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3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MX18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5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A7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8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025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1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F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测速编码器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E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4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KM950278G01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D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56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4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1D9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8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C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2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F9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B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1F1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D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7A2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9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7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9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F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KM974349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B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6EE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8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78E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5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3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导向轮组件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6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2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KM662190G04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F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768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3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0C2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8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3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F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F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KM710216G01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3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0B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1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E28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1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7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9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D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KM162867H02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3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769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B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C04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A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D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C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E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KM968094G03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B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10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C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F5B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7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0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变频器HCB板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D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5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KM51004000V002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7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807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B35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3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B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C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6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EDPC-08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4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93E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C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B58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7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A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E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4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KM773380G04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E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12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9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02A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D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2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E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6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KM763640G01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C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F0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6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5C6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D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1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E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KM773390G05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C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0B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D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44A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C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C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轿厢扩展板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8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E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KM773380G04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4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EF1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4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642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9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E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安全回路板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6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7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KM773380G05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2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0DB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8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DFC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8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6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轿厢控制板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8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D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KM773380G06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B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92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6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249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E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D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E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9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KM773380G07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B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9F8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E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672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B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0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3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8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KM773380G08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C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F3E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B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5D7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0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F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井道通讯板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C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D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KM773380G09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6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5A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B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DED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8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9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3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D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KM606040G01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1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AE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E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6B9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F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F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9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0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KM606040G02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A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37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D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FB5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6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7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3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KM606061G07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3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342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3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318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F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A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门机门刀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A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D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KM902670G13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1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190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F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D46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3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2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6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9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KM1353398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6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487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8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D2F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9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0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1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52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B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AD7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8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EFC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1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0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3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6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Z51589603H03090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9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E82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5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D9F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3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E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9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18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50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4E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D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491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7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0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9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3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KM505699G05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1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22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2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17F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2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5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5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6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KM604394G01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A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4DA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E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3C4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8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0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对重导靴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7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D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KM51000110V002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5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31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F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5F7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D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E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轿厢导靴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A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6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KM51000110V001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6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F6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0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8C7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7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3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靴衬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E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E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ZK10673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F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404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8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627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7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0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2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19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3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2BD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1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C40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E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7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对讲呼机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3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87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4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CB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F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7CB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E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E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安全钳组件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3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6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AQ32KB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C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C60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6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83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5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C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3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E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KM713226G01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4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38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6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9BB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C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8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7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B48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A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EF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2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9C5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F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1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电源控制盒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F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606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1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99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3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683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1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7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5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7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KM740337G01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C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AFF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D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F6D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3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1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轿顶检修盒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2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E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KM713856G21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F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18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D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4C8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7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C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3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3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KM50025436G31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1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3A8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B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391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6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F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2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4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KM858706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1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A4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5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8FA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A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8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A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A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KM713720G71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B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C8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8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7A2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8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1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轿厢扩展板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C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F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KM713730G71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D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78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E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A26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A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D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轿厢通讯板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6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4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KM713730G12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E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A2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B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C63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7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4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召唤盒（单显）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B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9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KM1353627C03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9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35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D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65C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B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4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召唤盒（双显）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E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D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KM1353633C03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A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07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3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9B9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9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D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层门地坎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3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7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KM2L1M055P03L090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E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AC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7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FFA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F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4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轿厢地坎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4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D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KM733851H03LL900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2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AC5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B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553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D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F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8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6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KM922363G01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6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111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2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634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6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0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测速马达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5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8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KM276027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BF6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D0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F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E7C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B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9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6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3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Z55CD-09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A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328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D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64E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1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2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修理主机人工费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3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A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MX10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5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106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4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5C9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3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2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称重绳头组件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9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C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5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61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9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CD7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F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2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E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5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TVVBG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2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122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0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4C5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2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8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4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C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KM254372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9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F1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5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80C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0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A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长方灯罩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5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D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9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FFB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8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462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4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D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8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F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13503869-B12V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8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10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4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0EC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4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C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9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D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0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9F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2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387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7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1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5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B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通力型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9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5F2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2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8FA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6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1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2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4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E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694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9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FC4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9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4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轿顶移动电源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E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7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C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6A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9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485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E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A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轿厢LED照明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6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1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5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5A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E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4BF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1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2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B7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28A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EA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4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887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7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A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1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6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3RT1026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8D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1A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1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AFF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0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7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门机编码器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A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15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0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C16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C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5FD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E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C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9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7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KM50002114G01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D28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967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D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473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A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A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5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9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56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7D9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1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B07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0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3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并联控制板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7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E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KM713110G04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D0C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94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6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B0B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1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0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7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E3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F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DA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2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07D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7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6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180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B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C0A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C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06D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A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2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1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1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C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24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6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D26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2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6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机房通话装置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1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2DB8">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0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82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E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FFF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A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0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轿厢通话器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F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BFCC">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E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16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4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A89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D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三方通话主机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8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8BF0">
            <w:pPr>
              <w:jc w:val="center"/>
              <w:rPr>
                <w:rFonts w:hint="eastAsia" w:ascii="宋体" w:hAnsi="宋体" w:eastAsia="宋体" w:cs="宋体"/>
                <w:i w:val="0"/>
                <w:iCs w:val="0"/>
                <w:color w:val="40404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E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BE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9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9E6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B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C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B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E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值班室JLT-D-50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F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12C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3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3A4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1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8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E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0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325"/>
                <w:lang w:val="en-US" w:eastAsia="zh-CN" w:bidi="ar"/>
              </w:rPr>
              <w:t>机房JLT-D-1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E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9A6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C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943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C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C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9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F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12V2.6A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5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898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2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813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3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基站锁梯锁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0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4FC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9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5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7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707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B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B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2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879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7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B0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A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5D9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6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D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井道照明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2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63F4">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0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D25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6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03B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3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C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到站钟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3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D6B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4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EA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C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24B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3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5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偏心轮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2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475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0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197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3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86A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2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9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7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A1F3">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9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33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7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BBB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E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D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8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0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4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CB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5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879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6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1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A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D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B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23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4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551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4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1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7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5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3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69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1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930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2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6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2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F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Ø16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B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F9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5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664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B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A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B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C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1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5E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E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6D8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9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1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1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A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D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37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1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8A6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C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4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E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4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E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D08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4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091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C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6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9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F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9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5D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7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A13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D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3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更换钢丝绳人工费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B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8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10层以下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A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C14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8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DB2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8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1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更换钢丝绳人工费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5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E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20层以下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F5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3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34D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3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1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补偿绳裁剪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8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C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补偿绳切割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6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5D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D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E55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E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6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钢丝绳裁剪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A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3E63">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4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88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4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C96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7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B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4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FD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1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F91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5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F31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C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7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3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B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ZK_FL_COMP_CHAIN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1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A6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9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56B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F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A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3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8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ZK_FL_COMP_CHAIN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2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EEC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2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D3E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B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9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补偿链导向装置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E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94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3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9A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6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817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1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3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抱闸拆解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0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9ADB">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5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C9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4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411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8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5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聚缘脂缓冲器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0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E8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2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1F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7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4EC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7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8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液压缓冲器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6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2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KM946512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4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36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6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447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4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4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0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76B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F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AA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1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4D4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4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B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载荷试验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E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8B3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3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7D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5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02B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6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7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F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巨立、联合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16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0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6D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8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ECE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16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AC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小写：</w:t>
            </w:r>
          </w:p>
        </w:tc>
      </w:tr>
      <w:tr w14:paraId="2FBD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B1A4">
            <w:pPr>
              <w:jc w:val="center"/>
              <w:rPr>
                <w:rFonts w:hint="eastAsia" w:ascii="宋体" w:hAnsi="宋体" w:eastAsia="宋体" w:cs="宋体"/>
                <w:b/>
                <w:bCs/>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70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w:t>
            </w:r>
          </w:p>
        </w:tc>
      </w:tr>
    </w:tbl>
    <w:p w14:paraId="7D6EDD10">
      <w:pPr>
        <w:pStyle w:val="20"/>
        <w:rPr>
          <w:rFonts w:hint="eastAsia"/>
        </w:rPr>
      </w:pPr>
    </w:p>
    <w:p w14:paraId="5201D66D">
      <w:pPr>
        <w:spacing w:line="380" w:lineRule="exact"/>
        <w:jc w:val="left"/>
        <w:rPr>
          <w:rFonts w:hint="eastAsia" w:ascii="宋体" w:hAnsi="宋体" w:cs="宋体"/>
          <w:b/>
          <w:sz w:val="30"/>
          <w:szCs w:val="30"/>
        </w:rPr>
      </w:pPr>
      <w:r>
        <w:rPr>
          <w:rFonts w:hint="eastAsia" w:ascii="宋体" w:hAnsi="宋体" w:cs="宋体"/>
          <w:color w:val="000000"/>
          <w:kern w:val="0"/>
          <w:szCs w:val="21"/>
        </w:rPr>
        <w:t xml:space="preserve">供应商名称（公章）：                      </w:t>
      </w:r>
      <w:r>
        <w:rPr>
          <w:rFonts w:hint="eastAsia" w:ascii="宋体" w:hAnsi="宋体" w:cs="宋体"/>
          <w:color w:val="000000"/>
          <w:szCs w:val="21"/>
        </w:rPr>
        <w:t>法定代表人或代理人（签字或盖章）：</w:t>
      </w:r>
    </w:p>
    <w:p w14:paraId="79679351">
      <w:pPr>
        <w:rPr>
          <w:rFonts w:hint="eastAsia"/>
        </w:rPr>
      </w:pPr>
      <w:r>
        <w:rPr>
          <w:rFonts w:hint="eastAsia"/>
        </w:rPr>
        <w:br w:type="page"/>
      </w:r>
    </w:p>
    <w:p w14:paraId="69C9AB4F">
      <w:pPr>
        <w:pStyle w:val="20"/>
        <w:jc w:val="center"/>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蒂森电梯有偿配件清单</w:t>
      </w:r>
    </w:p>
    <w:tbl>
      <w:tblPr>
        <w:tblStyle w:val="50"/>
        <w:tblW w:w="8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016"/>
        <w:gridCol w:w="998"/>
        <w:gridCol w:w="1916"/>
        <w:gridCol w:w="921"/>
        <w:gridCol w:w="1181"/>
        <w:gridCol w:w="1018"/>
      </w:tblGrid>
      <w:tr w14:paraId="58CA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B3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EA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21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ED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A1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B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97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质保期</w:t>
            </w:r>
          </w:p>
        </w:tc>
      </w:tr>
      <w:tr w14:paraId="51BD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E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E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 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D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F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SCH5600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7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72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7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341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3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A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C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7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D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AE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8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5EE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F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2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8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BE4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C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D3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3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AFF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9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A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主编码器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9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F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6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A5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A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F94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7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C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D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C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D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F7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3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899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C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2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永磁门电机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2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4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E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21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9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6D6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4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B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门机编码器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D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E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DPD-O5 3X02767-B1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5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F4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A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4B9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1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8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47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F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98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B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88E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7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D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轿顶装饰板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5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6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6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88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E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FB7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5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C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   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D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F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WECO957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A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792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B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6A6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6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B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6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9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GLS326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B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096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C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181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B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3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1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1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0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370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E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54B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B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1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外呼板（单）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8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6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C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CE4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7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819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0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B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外呼液晶显示板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1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AB8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D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6E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3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814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4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E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三方通话终端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0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C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DIS1000F-4L20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8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993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A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D50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6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5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三方通话分局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F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D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1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B4C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7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416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E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0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0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3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4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949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0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364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0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7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F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A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9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BCE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4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9AC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8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B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轿厢通讯板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7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6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4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FF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9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902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5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7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轿顶通讯板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E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4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2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76D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F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EBC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E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3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轿厢液晶显示板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8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1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0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6F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8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153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F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7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5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0A2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E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7AD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9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B4D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7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C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光电感应器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9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11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8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A0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5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5EB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6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B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涡流传感器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E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D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E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FC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F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861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9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4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F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EDPC-08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8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40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6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FAB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E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9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门头光电感应器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A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D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RSMC-15GZH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3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5F3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0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320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6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0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3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F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78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5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F9C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C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7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F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3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5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FD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2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CE9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C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2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按钮（警铃）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B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53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0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7AD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9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4E2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F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9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钩子锁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6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E8B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7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4E6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A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C70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C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0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5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4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13503869-B12V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E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785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F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886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E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A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不绣钢厅门扇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3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0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B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21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C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2F7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6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5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9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E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1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B27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8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748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C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C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2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A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7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43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5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460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A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E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永磁门电机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1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EF8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3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CB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2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3ED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A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E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F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6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0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E3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E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4BB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9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C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2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6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9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57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2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9E2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C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7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   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B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D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D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D0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E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B92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C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0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厅门头组件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B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7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B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58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5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2F3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6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厅门主门锁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6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7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DK-RSL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5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23A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9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ACA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1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2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厅门副门锁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D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3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3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FE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D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1CD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5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1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D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E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1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848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C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A75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F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1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C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E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C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DF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2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8DC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8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E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载重检测装置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6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1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2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16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2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846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4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1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抱闸微动开关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B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1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Z-15EQ-B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8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BFD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5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DC6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5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4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开门限位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9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9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F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B10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B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43D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F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3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开关限位（张紧轮）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D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F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SND4111-SP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6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42C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9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521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C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0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30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E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F2E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0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644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3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2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长方灯罩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8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2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7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4A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7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64C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E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A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滑动主导靴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E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4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2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AB9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C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B81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6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C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滑动副导靴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C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0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8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471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0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A22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D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2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A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6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150VA50/60HZ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0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E1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5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930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E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7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差动变压器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D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6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STB-02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6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4E0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2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FD9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5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0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C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7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1500W1.66Ω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4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85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0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5F2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F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0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隔磁板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0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C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4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6B6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C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914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9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3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1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FC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9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A7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E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80D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6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A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A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C7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B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8C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6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521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6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6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D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916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3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C32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D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5DE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6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6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横流风扇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3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DFD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9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A7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5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74E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4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9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F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5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299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4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9C5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C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8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6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BC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4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A91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3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BAA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7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6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层门钢丝绳组件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E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0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8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2F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5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D01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7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B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轿厢应急灯筒灯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B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9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EFG-SD70-5W05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F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F3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7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CCB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4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A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1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9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E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CB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0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948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5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3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6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D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TVVBG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2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94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7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AEE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4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7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底坑安全开关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8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69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4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FD5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C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5A5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0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8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0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7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2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B91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A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57E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E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C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轿门皮带轮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8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7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4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1D1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3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709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D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7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3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7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A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F23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6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FFF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1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D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6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F38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7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B8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7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915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5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6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9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2FE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6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537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A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E34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2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4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应急电源盒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4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38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5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39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7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D96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8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8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机房通话装置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6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2306">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B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F4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1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19D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F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8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轿厢通话器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F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892E">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1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68B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3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DA0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C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C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三方通话主机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3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9D5D">
            <w:pPr>
              <w:jc w:val="center"/>
              <w:rPr>
                <w:rFonts w:hint="eastAsia" w:ascii="宋体" w:hAnsi="宋体" w:eastAsia="宋体" w:cs="宋体"/>
                <w:i w:val="0"/>
                <w:iCs w:val="0"/>
                <w:color w:val="40404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9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492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1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096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0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E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4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1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值班室JLT-D-50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E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C3C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D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266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5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B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2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2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机房JLT-D-1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4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008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7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6E7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B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3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无线对讲电源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8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A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12V2.6A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9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71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2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EF5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3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2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基站锁梯锁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8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4D1C">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E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0B5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2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3DC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5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4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2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65A0">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6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F4C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1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A96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5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5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井道照明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0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1890">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3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3AC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6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A79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3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1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到站钟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E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D838">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4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3BA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A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AF6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F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1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偏心轮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2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12FA">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D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CA1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D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FD4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6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F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E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8C8D">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7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DFC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6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055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A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8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C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5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D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A94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5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EF6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2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9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7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8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B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D7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9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A5C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6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5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5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1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4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37A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0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F0D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9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B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9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9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C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E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269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3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5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4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C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F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D3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6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285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4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F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绳头组合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5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C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D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58A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3833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5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更换钢丝绳人工费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E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2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10层以下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2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41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7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AC7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F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C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更换钢丝绳人工费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C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F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20层以下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2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390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E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BD2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7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9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补偿链裁剪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1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0B66">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4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F6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A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A1C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5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7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钢丝绳裁剪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8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77AE">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8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B4E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A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706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A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4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0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C61C">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C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B4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2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F2A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B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1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D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B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E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115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0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4CCA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9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C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导向装置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0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9749">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5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B6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3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7E9F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4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抱闸拆解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C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BF11">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C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405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2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6C9E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1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D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聚缘脂缓冲器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3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3FC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A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3F1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6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20FF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E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E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液压缓冲器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D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C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OB-NS-120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B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39E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0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1361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B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E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9C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8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13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C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861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1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载荷试验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B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A910">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0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92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6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0ED3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3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9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2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AE7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E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FA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5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18C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0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8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安全钳组件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F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5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AQ32KB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9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36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D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r>
      <w:tr w14:paraId="5784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95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2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小写：</w:t>
            </w:r>
          </w:p>
        </w:tc>
      </w:tr>
      <w:tr w14:paraId="4487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9D8A">
            <w:pPr>
              <w:jc w:val="center"/>
              <w:rPr>
                <w:rFonts w:hint="eastAsia" w:ascii="宋体" w:hAnsi="宋体" w:eastAsia="宋体" w:cs="宋体"/>
                <w:b/>
                <w:bCs/>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8E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w:t>
            </w:r>
          </w:p>
        </w:tc>
      </w:tr>
    </w:tbl>
    <w:p w14:paraId="38E25B8F">
      <w:pPr>
        <w:rPr>
          <w:rFonts w:hint="eastAsia"/>
          <w:lang w:val="en-US" w:eastAsia="zh-CN"/>
        </w:rPr>
      </w:pPr>
    </w:p>
    <w:p w14:paraId="0DA18604">
      <w:pPr>
        <w:spacing w:line="380" w:lineRule="exact"/>
        <w:jc w:val="left"/>
        <w:rPr>
          <w:rFonts w:hint="eastAsia" w:ascii="宋体" w:hAnsi="宋体" w:cs="宋体"/>
          <w:b/>
          <w:sz w:val="30"/>
          <w:szCs w:val="30"/>
        </w:rPr>
      </w:pPr>
      <w:r>
        <w:rPr>
          <w:rFonts w:hint="eastAsia" w:ascii="宋体" w:hAnsi="宋体" w:cs="宋体"/>
          <w:color w:val="000000"/>
          <w:kern w:val="0"/>
          <w:szCs w:val="21"/>
        </w:rPr>
        <w:t xml:space="preserve">供应商名称（公章）：                      </w:t>
      </w:r>
      <w:r>
        <w:rPr>
          <w:rFonts w:hint="eastAsia" w:ascii="宋体" w:hAnsi="宋体" w:cs="宋体"/>
          <w:color w:val="000000"/>
          <w:szCs w:val="21"/>
        </w:rPr>
        <w:t>法定代表人或代理人（签字或盖章）：</w:t>
      </w:r>
    </w:p>
    <w:p w14:paraId="5F4DA0C7">
      <w:pPr>
        <w:rPr>
          <w:rFonts w:hint="eastAsia"/>
          <w:b/>
          <w:bCs/>
          <w:sz w:val="28"/>
          <w:szCs w:val="28"/>
        </w:rPr>
      </w:pPr>
      <w:r>
        <w:rPr>
          <w:rFonts w:hint="eastAsia"/>
          <w:b/>
          <w:bCs/>
          <w:sz w:val="28"/>
          <w:szCs w:val="28"/>
        </w:rPr>
        <w:br w:type="page"/>
      </w:r>
    </w:p>
    <w:p w14:paraId="5CECF1D1">
      <w:pPr>
        <w:spacing w:line="500" w:lineRule="exact"/>
        <w:jc w:val="left"/>
        <w:rPr>
          <w:rFonts w:hint="eastAsia" w:ascii="宋体" w:hAnsi="宋体" w:eastAsia="宋体" w:cs="宋体"/>
          <w:b/>
          <w:kern w:val="0"/>
          <w:sz w:val="24"/>
          <w:lang w:eastAsia="zh-CN"/>
        </w:rPr>
      </w:pPr>
      <w:r>
        <w:rPr>
          <w:rFonts w:hint="eastAsia" w:ascii="宋体" w:hAnsi="宋体" w:cs="宋体"/>
          <w:b/>
          <w:kern w:val="0"/>
          <w:sz w:val="24"/>
        </w:rPr>
        <w:t>附件</w:t>
      </w:r>
      <w:r>
        <w:rPr>
          <w:rFonts w:hint="eastAsia" w:ascii="宋体" w:hAnsi="宋体" w:cs="宋体"/>
          <w:b/>
          <w:kern w:val="0"/>
          <w:sz w:val="24"/>
          <w:lang w:val="en-US" w:eastAsia="zh-CN"/>
        </w:rPr>
        <w:t>五</w:t>
      </w:r>
      <w:r>
        <w:rPr>
          <w:rFonts w:hint="eastAsia" w:ascii="宋体" w:hAnsi="宋体" w:cs="宋体"/>
          <w:b/>
          <w:kern w:val="0"/>
          <w:sz w:val="24"/>
          <w:lang w:eastAsia="zh-CN"/>
        </w:rPr>
        <w:t>：</w:t>
      </w:r>
    </w:p>
    <w:p w14:paraId="08706D83">
      <w:pPr>
        <w:spacing w:line="360" w:lineRule="auto"/>
        <w:jc w:val="center"/>
        <w:rPr>
          <w:rFonts w:hint="eastAsia" w:ascii="宋体" w:hAnsi="宋体"/>
          <w:b/>
          <w:sz w:val="28"/>
          <w:szCs w:val="28"/>
        </w:rPr>
      </w:pPr>
      <w:r>
        <w:rPr>
          <w:rFonts w:hint="eastAsia" w:ascii="宋体" w:hAnsi="宋体"/>
          <w:b/>
          <w:sz w:val="28"/>
          <w:szCs w:val="28"/>
        </w:rPr>
        <w:t>参加本项目人员一览表</w:t>
      </w:r>
    </w:p>
    <w:p w14:paraId="72A334BB">
      <w:pPr>
        <w:pStyle w:val="5"/>
      </w:pPr>
    </w:p>
    <w:tbl>
      <w:tblPr>
        <w:tblStyle w:val="50"/>
        <w:tblpPr w:leftFromText="180" w:rightFromText="180" w:vertAnchor="text" w:horzAnchor="page" w:tblpX="1231" w:tblpY="1042"/>
        <w:tblOverlap w:val="never"/>
        <w:tblW w:w="87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64"/>
        <w:gridCol w:w="1129"/>
        <w:gridCol w:w="1073"/>
        <w:gridCol w:w="1187"/>
        <w:gridCol w:w="3285"/>
      </w:tblGrid>
      <w:tr w14:paraId="2C91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25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种类</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2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A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9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D10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专业培训及证书</w:t>
            </w:r>
            <w:r>
              <w:rPr>
                <w:rFonts w:hint="eastAsia" w:ascii="宋体" w:hAnsi="宋体" w:cs="宋体"/>
                <w:i w:val="0"/>
                <w:iCs w:val="0"/>
                <w:color w:val="000000"/>
                <w:kern w:val="0"/>
                <w:sz w:val="24"/>
                <w:szCs w:val="24"/>
                <w:u w:val="none"/>
                <w:lang w:val="en-US" w:eastAsia="zh-CN" w:bidi="ar"/>
              </w:rPr>
              <w:t>证件情况</w:t>
            </w:r>
          </w:p>
        </w:tc>
      </w:tr>
      <w:tr w14:paraId="4DEC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B58F">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项目负责人</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8C19">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7DE8">
            <w:pP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EDE5">
            <w:pPr>
              <w:rPr>
                <w:rFonts w:hint="eastAsia" w:ascii="宋体" w:hAnsi="宋体" w:eastAsia="宋体" w:cs="宋体"/>
                <w:i w:val="0"/>
                <w:iCs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0492">
            <w:pPr>
              <w:rPr>
                <w:rFonts w:hint="eastAsia" w:ascii="宋体" w:hAnsi="宋体" w:eastAsia="宋体" w:cs="宋体"/>
                <w:i w:val="0"/>
                <w:iCs w:val="0"/>
                <w:color w:val="000000"/>
                <w:sz w:val="22"/>
                <w:szCs w:val="22"/>
                <w:u w:val="none"/>
              </w:rPr>
            </w:pPr>
          </w:p>
        </w:tc>
      </w:tr>
      <w:tr w14:paraId="5501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2927">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维保人员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04DE">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9BC6">
            <w:pP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E295">
            <w:pPr>
              <w:rPr>
                <w:rFonts w:hint="eastAsia" w:ascii="宋体" w:hAnsi="宋体" w:eastAsia="宋体" w:cs="宋体"/>
                <w:i w:val="0"/>
                <w:iCs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8107">
            <w:pPr>
              <w:rPr>
                <w:rFonts w:hint="eastAsia" w:ascii="宋体" w:hAnsi="宋体" w:eastAsia="宋体" w:cs="宋体"/>
                <w:i w:val="0"/>
                <w:iCs w:val="0"/>
                <w:color w:val="000000"/>
                <w:sz w:val="22"/>
                <w:szCs w:val="22"/>
                <w:u w:val="none"/>
              </w:rPr>
            </w:pPr>
          </w:p>
        </w:tc>
      </w:tr>
      <w:tr w14:paraId="6B29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C9EE">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维保人员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094F">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6CFB">
            <w:pP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575F">
            <w:pPr>
              <w:rPr>
                <w:rFonts w:hint="eastAsia" w:ascii="宋体" w:hAnsi="宋体" w:eastAsia="宋体" w:cs="宋体"/>
                <w:i w:val="0"/>
                <w:iCs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AE29">
            <w:pPr>
              <w:rPr>
                <w:rFonts w:hint="eastAsia" w:ascii="宋体" w:hAnsi="宋体" w:eastAsia="宋体" w:cs="宋体"/>
                <w:i w:val="0"/>
                <w:iCs w:val="0"/>
                <w:color w:val="000000"/>
                <w:sz w:val="22"/>
                <w:szCs w:val="22"/>
                <w:u w:val="none"/>
              </w:rPr>
            </w:pPr>
          </w:p>
        </w:tc>
      </w:tr>
      <w:tr w14:paraId="001F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B43E">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维保人员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3DE8">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214F">
            <w:pP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A86A">
            <w:pPr>
              <w:rPr>
                <w:rFonts w:hint="eastAsia" w:ascii="宋体" w:hAnsi="宋体" w:eastAsia="宋体" w:cs="宋体"/>
                <w:i w:val="0"/>
                <w:iCs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B856">
            <w:pPr>
              <w:rPr>
                <w:rFonts w:hint="eastAsia" w:ascii="宋体" w:hAnsi="宋体" w:eastAsia="宋体" w:cs="宋体"/>
                <w:i w:val="0"/>
                <w:iCs w:val="0"/>
                <w:color w:val="000000"/>
                <w:sz w:val="22"/>
                <w:szCs w:val="22"/>
                <w:u w:val="none"/>
              </w:rPr>
            </w:pPr>
          </w:p>
        </w:tc>
      </w:tr>
      <w:tr w14:paraId="1854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5E2B">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维保人员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C777">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1568">
            <w:pP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210D">
            <w:pPr>
              <w:rPr>
                <w:rFonts w:hint="eastAsia" w:ascii="宋体" w:hAnsi="宋体" w:eastAsia="宋体" w:cs="宋体"/>
                <w:i w:val="0"/>
                <w:iCs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872C">
            <w:pPr>
              <w:rPr>
                <w:rFonts w:hint="eastAsia" w:ascii="宋体" w:hAnsi="宋体" w:eastAsia="宋体" w:cs="宋体"/>
                <w:i w:val="0"/>
                <w:iCs w:val="0"/>
                <w:color w:val="000000"/>
                <w:sz w:val="22"/>
                <w:szCs w:val="22"/>
                <w:u w:val="none"/>
              </w:rPr>
            </w:pPr>
          </w:p>
        </w:tc>
      </w:tr>
      <w:tr w14:paraId="3C86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0936">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维保人员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A7A6">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F66B">
            <w:pP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477C">
            <w:pPr>
              <w:rPr>
                <w:rFonts w:hint="eastAsia" w:ascii="宋体" w:hAnsi="宋体" w:eastAsia="宋体" w:cs="宋体"/>
                <w:i w:val="0"/>
                <w:iCs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294F">
            <w:pPr>
              <w:rPr>
                <w:rFonts w:hint="eastAsia" w:ascii="宋体" w:hAnsi="宋体" w:eastAsia="宋体" w:cs="宋体"/>
                <w:i w:val="0"/>
                <w:iCs w:val="0"/>
                <w:color w:val="000000"/>
                <w:sz w:val="22"/>
                <w:szCs w:val="22"/>
                <w:u w:val="none"/>
              </w:rPr>
            </w:pPr>
          </w:p>
        </w:tc>
      </w:tr>
      <w:tr w14:paraId="4E98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A98D">
            <w:pPr>
              <w:jc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维保人员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43BE">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47A1">
            <w:pP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B0F2">
            <w:pPr>
              <w:rPr>
                <w:rFonts w:hint="eastAsia" w:ascii="宋体" w:hAnsi="宋体" w:eastAsia="宋体" w:cs="宋体"/>
                <w:i w:val="0"/>
                <w:iCs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C7F9">
            <w:pPr>
              <w:rPr>
                <w:rFonts w:hint="eastAsia" w:ascii="宋体" w:hAnsi="宋体" w:eastAsia="宋体" w:cs="宋体"/>
                <w:i w:val="0"/>
                <w:iCs w:val="0"/>
                <w:color w:val="000000"/>
                <w:sz w:val="22"/>
                <w:szCs w:val="22"/>
                <w:u w:val="none"/>
              </w:rPr>
            </w:pPr>
          </w:p>
        </w:tc>
      </w:tr>
    </w:tbl>
    <w:p w14:paraId="5BB1F5DE">
      <w:pPr>
        <w:spacing w:line="360" w:lineRule="auto"/>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p w14:paraId="3136518E">
      <w:pPr>
        <w:pStyle w:val="5"/>
        <w:rPr>
          <w:rFonts w:hint="default" w:eastAsia="楷体_GB2312"/>
          <w:lang w:val="en-US" w:eastAsia="zh-CN"/>
        </w:rPr>
      </w:pPr>
    </w:p>
    <w:p w14:paraId="1E9BB6E8">
      <w:pPr>
        <w:tabs>
          <w:tab w:val="left" w:pos="9765"/>
        </w:tabs>
        <w:spacing w:line="360" w:lineRule="auto"/>
        <w:rPr>
          <w:rFonts w:ascii="宋体" w:hAnsi="宋体" w:cs="宋体"/>
          <w:b/>
          <w:sz w:val="24"/>
        </w:rPr>
      </w:pPr>
      <w:r>
        <w:rPr>
          <w:rFonts w:hint="eastAsia" w:ascii="宋体" w:hAnsi="宋体" w:cs="宋体"/>
          <w:b/>
          <w:sz w:val="24"/>
          <w:lang w:val="zh-CN"/>
        </w:rPr>
        <w:t>注：参加本项目人员须是供应商正式职工。</w:t>
      </w:r>
    </w:p>
    <w:p w14:paraId="00F8F95D">
      <w:pPr>
        <w:tabs>
          <w:tab w:val="left" w:pos="9765"/>
        </w:tabs>
        <w:spacing w:line="360" w:lineRule="auto"/>
        <w:rPr>
          <w:rFonts w:hint="eastAsia" w:ascii="宋体" w:hAnsi="宋体" w:cs="宋体"/>
          <w:b/>
          <w:sz w:val="24"/>
          <w:lang w:val="zh-CN"/>
        </w:rPr>
      </w:pPr>
    </w:p>
    <w:p w14:paraId="1AA958AA">
      <w:pPr>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7D1F7536">
      <w:pPr>
        <w:ind w:firstLine="480"/>
        <w:rPr>
          <w:rFonts w:hint="eastAsia" w:ascii="宋体" w:hAnsi="宋体"/>
          <w:sz w:val="24"/>
          <w:szCs w:val="24"/>
        </w:rPr>
      </w:pPr>
      <w:r>
        <w:rPr>
          <w:color w:val="000000"/>
          <w:sz w:val="24"/>
          <w:szCs w:val="20"/>
        </w:rPr>
        <w:t>日期：_____年______月______日</w:t>
      </w:r>
    </w:p>
    <w:p w14:paraId="57F524E6">
      <w:pPr>
        <w:ind w:firstLine="480"/>
        <w:rPr>
          <w:rFonts w:hint="eastAsia" w:ascii="宋体" w:hAnsi="宋体"/>
          <w:sz w:val="24"/>
          <w:szCs w:val="24"/>
        </w:rPr>
      </w:pPr>
    </w:p>
    <w:p w14:paraId="36970674">
      <w:pPr>
        <w:spacing w:line="560" w:lineRule="exact"/>
        <w:jc w:val="center"/>
        <w:rPr>
          <w:rFonts w:hint="eastAsia" w:ascii="宋体" w:hAnsi="宋体" w:eastAsia="宋体" w:cs="宋体"/>
          <w:b/>
          <w:color w:val="000000"/>
          <w:sz w:val="32"/>
          <w:szCs w:val="32"/>
        </w:rPr>
      </w:pPr>
    </w:p>
    <w:p w14:paraId="0B2508EB">
      <w:pPr>
        <w:spacing w:line="560" w:lineRule="exact"/>
        <w:jc w:val="center"/>
        <w:rPr>
          <w:rFonts w:hint="eastAsia" w:ascii="宋体" w:hAnsi="宋体" w:eastAsia="宋体" w:cs="宋体"/>
          <w:b/>
          <w:color w:val="000000"/>
          <w:sz w:val="32"/>
          <w:szCs w:val="32"/>
        </w:rPr>
      </w:pPr>
    </w:p>
    <w:p w14:paraId="0417308E">
      <w:pPr>
        <w:spacing w:line="560" w:lineRule="exact"/>
        <w:jc w:val="center"/>
        <w:rPr>
          <w:rFonts w:hint="eastAsia" w:ascii="宋体" w:hAnsi="宋体" w:eastAsia="宋体" w:cs="宋体"/>
          <w:b/>
          <w:color w:val="000000"/>
          <w:sz w:val="32"/>
          <w:szCs w:val="32"/>
        </w:rPr>
      </w:pPr>
    </w:p>
    <w:p w14:paraId="4AD62880">
      <w:pPr>
        <w:spacing w:line="560" w:lineRule="exact"/>
        <w:jc w:val="both"/>
        <w:rPr>
          <w:rFonts w:hint="eastAsia" w:ascii="宋体" w:hAnsi="宋体" w:eastAsia="宋体" w:cs="宋体"/>
          <w:b/>
          <w:color w:val="000000"/>
          <w:sz w:val="32"/>
          <w:szCs w:val="32"/>
        </w:rPr>
      </w:pPr>
    </w:p>
    <w:p w14:paraId="79E005DA">
      <w:pPr>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w:t>
      </w:r>
      <w:r>
        <w:rPr>
          <w:rFonts w:hint="eastAsia" w:ascii="宋体" w:hAnsi="宋体" w:eastAsia="宋体" w:cs="宋体"/>
          <w:b/>
          <w:color w:val="000000"/>
          <w:sz w:val="32"/>
          <w:szCs w:val="32"/>
          <w:lang w:val="en-US" w:eastAsia="zh-CN"/>
        </w:rPr>
        <w:t>办法及评分</w:t>
      </w:r>
      <w:r>
        <w:rPr>
          <w:rFonts w:hint="eastAsia" w:ascii="宋体" w:hAnsi="宋体" w:eastAsia="宋体" w:cs="宋体"/>
          <w:b/>
          <w:color w:val="000000"/>
          <w:sz w:val="32"/>
          <w:szCs w:val="32"/>
        </w:rPr>
        <w:t>标准</w:t>
      </w:r>
    </w:p>
    <w:p w14:paraId="2349686A">
      <w:pPr>
        <w:spacing w:line="360" w:lineRule="auto"/>
        <w:jc w:val="left"/>
        <w:rPr>
          <w:rFonts w:ascii="宋体" w:hAnsi="宋体" w:eastAsia="宋体" w:cs="Times New Roman"/>
          <w:b/>
          <w:sz w:val="24"/>
        </w:rPr>
      </w:pPr>
      <w:r>
        <w:rPr>
          <w:rFonts w:hint="eastAsia" w:ascii="宋体" w:hAnsi="宋体" w:eastAsia="宋体" w:cs="Times New Roman"/>
          <w:b/>
          <w:sz w:val="24"/>
        </w:rPr>
        <w:t>一</w:t>
      </w:r>
      <w:r>
        <w:rPr>
          <w:rFonts w:ascii="宋体" w:hAnsi="宋体" w:eastAsia="宋体" w:cs="Times New Roman"/>
          <w:b/>
          <w:sz w:val="24"/>
        </w:rPr>
        <w:t>、</w:t>
      </w:r>
      <w:r>
        <w:rPr>
          <w:rFonts w:hint="eastAsia" w:ascii="宋体" w:hAnsi="宋体" w:eastAsia="宋体" w:cs="Times New Roman"/>
          <w:b/>
          <w:sz w:val="24"/>
        </w:rPr>
        <w:t>评审办法</w:t>
      </w:r>
    </w:p>
    <w:p w14:paraId="643E0C1D">
      <w:pPr>
        <w:spacing w:line="360" w:lineRule="auto"/>
        <w:jc w:val="left"/>
        <w:rPr>
          <w:rFonts w:ascii="宋体" w:hAnsi="宋体" w:eastAsia="宋体" w:cs="宋体"/>
          <w:sz w:val="24"/>
        </w:rPr>
      </w:pPr>
      <w:r>
        <w:rPr>
          <w:rFonts w:hint="eastAsia" w:ascii="宋体" w:hAnsi="宋体" w:eastAsia="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14:paraId="31B53358">
      <w:pPr>
        <w:spacing w:line="360" w:lineRule="auto"/>
        <w:jc w:val="left"/>
        <w:rPr>
          <w:rFonts w:ascii="宋体" w:hAnsi="宋体" w:eastAsia="宋体" w:cs="宋体"/>
          <w:sz w:val="24"/>
        </w:rPr>
      </w:pPr>
      <w:r>
        <w:rPr>
          <w:rFonts w:hint="eastAsia" w:ascii="宋体" w:hAnsi="宋体" w:eastAsia="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14:paraId="62087BE4">
      <w:pPr>
        <w:spacing w:line="360" w:lineRule="auto"/>
        <w:jc w:val="left"/>
        <w:rPr>
          <w:rFonts w:ascii="宋体" w:hAnsi="宋体" w:eastAsia="宋体" w:cs="宋体"/>
          <w:sz w:val="24"/>
          <w:lang w:val="zh-CN"/>
        </w:rPr>
      </w:pPr>
      <w:r>
        <w:rPr>
          <w:rFonts w:hint="eastAsia" w:ascii="宋体" w:hAnsi="宋体" w:eastAsia="宋体" w:cs="宋体"/>
          <w:sz w:val="24"/>
        </w:rPr>
        <w:t xml:space="preserve">     </w:t>
      </w:r>
      <w:r>
        <w:rPr>
          <w:rFonts w:hint="eastAsia" w:ascii="宋体" w:hAnsi="宋体" w:eastAsia="宋体" w:cs="宋体"/>
          <w:sz w:val="24"/>
          <w:lang w:val="zh-CN"/>
        </w:rPr>
        <w:t>注：每部分的得分保留小数点后两位，合计得分保留小数点后两位。</w:t>
      </w:r>
    </w:p>
    <w:p w14:paraId="22A1931A">
      <w:pPr>
        <w:keepNext/>
        <w:keepLines/>
        <w:numPr>
          <w:ilvl w:val="0"/>
          <w:numId w:val="4"/>
        </w:numPr>
        <w:spacing w:line="360" w:lineRule="auto"/>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评</w:t>
      </w:r>
      <w:r>
        <w:rPr>
          <w:rFonts w:hint="eastAsia" w:cs="Times New Roman"/>
          <w:b/>
          <w:sz w:val="24"/>
          <w:szCs w:val="24"/>
          <w:lang w:val="en-US" w:eastAsia="zh-CN"/>
        </w:rPr>
        <w:t>分</w:t>
      </w:r>
      <w:r>
        <w:rPr>
          <w:rFonts w:ascii="Times New Roman" w:hAnsi="Times New Roman" w:eastAsia="宋体" w:cs="Times New Roman"/>
          <w:b/>
          <w:sz w:val="24"/>
          <w:szCs w:val="24"/>
        </w:rPr>
        <w:t>标准</w:t>
      </w:r>
    </w:p>
    <w:tbl>
      <w:tblPr>
        <w:tblStyle w:val="50"/>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121"/>
        <w:gridCol w:w="683"/>
        <w:gridCol w:w="5071"/>
        <w:gridCol w:w="2662"/>
      </w:tblGrid>
      <w:tr w14:paraId="4EDD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EDC4942">
            <w:pPr>
              <w:widowControl/>
              <w:tabs>
                <w:tab w:val="left" w:pos="1200"/>
              </w:tabs>
              <w:spacing w:line="300" w:lineRule="exact"/>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6ADB945">
            <w:pPr>
              <w:widowControl/>
              <w:tabs>
                <w:tab w:val="left" w:pos="1200"/>
              </w:tabs>
              <w:spacing w:line="300" w:lineRule="exact"/>
              <w:jc w:val="center"/>
              <w:rPr>
                <w:rFonts w:hint="eastAsia" w:ascii="宋体" w:hAnsi="宋体" w:cs="宋体"/>
                <w:b/>
                <w:bCs/>
                <w:color w:val="auto"/>
                <w:kern w:val="0"/>
                <w:szCs w:val="21"/>
              </w:rPr>
            </w:pPr>
            <w:r>
              <w:rPr>
                <w:rFonts w:hint="eastAsia" w:ascii="宋体" w:hAnsi="宋体" w:cs="宋体"/>
                <w:b/>
                <w:bCs/>
                <w:color w:val="auto"/>
                <w:kern w:val="0"/>
                <w:szCs w:val="21"/>
              </w:rPr>
              <w:t>评审因素</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65A62C7C">
            <w:pPr>
              <w:widowControl/>
              <w:tabs>
                <w:tab w:val="left" w:pos="1200"/>
              </w:tabs>
              <w:spacing w:line="300" w:lineRule="exact"/>
              <w:jc w:val="center"/>
              <w:rPr>
                <w:rFonts w:hint="eastAsia" w:ascii="宋体" w:hAnsi="宋体" w:cs="宋体"/>
                <w:b/>
                <w:bCs/>
                <w:color w:val="auto"/>
                <w:kern w:val="0"/>
                <w:szCs w:val="21"/>
              </w:rPr>
            </w:pPr>
            <w:r>
              <w:rPr>
                <w:rFonts w:hint="eastAsia" w:ascii="宋体" w:hAnsi="宋体" w:cs="宋体"/>
                <w:b/>
                <w:bCs/>
                <w:color w:val="auto"/>
                <w:kern w:val="0"/>
                <w:szCs w:val="21"/>
              </w:rPr>
              <w:t>分值</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643231E4">
            <w:pPr>
              <w:widowControl/>
              <w:tabs>
                <w:tab w:val="left" w:pos="1200"/>
              </w:tabs>
              <w:spacing w:line="300" w:lineRule="exact"/>
              <w:jc w:val="center"/>
              <w:rPr>
                <w:rFonts w:hint="eastAsia" w:ascii="宋体" w:hAnsi="宋体" w:cs="宋体"/>
                <w:b/>
                <w:bCs/>
                <w:color w:val="auto"/>
                <w:kern w:val="0"/>
                <w:szCs w:val="21"/>
              </w:rPr>
            </w:pPr>
            <w:r>
              <w:rPr>
                <w:rFonts w:hint="eastAsia" w:ascii="宋体" w:hAnsi="宋体" w:cs="宋体"/>
                <w:b/>
                <w:bCs/>
                <w:color w:val="auto"/>
                <w:kern w:val="0"/>
                <w:szCs w:val="21"/>
              </w:rPr>
              <w:t>评分标准</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72451E3B">
            <w:pPr>
              <w:widowControl/>
              <w:tabs>
                <w:tab w:val="left" w:pos="1200"/>
              </w:tabs>
              <w:spacing w:line="300" w:lineRule="exact"/>
              <w:jc w:val="center"/>
              <w:rPr>
                <w:rFonts w:hint="eastAsia" w:ascii="宋体" w:hAnsi="宋体" w:cs="宋体"/>
                <w:b/>
                <w:bCs/>
                <w:color w:val="auto"/>
                <w:kern w:val="0"/>
                <w:szCs w:val="21"/>
              </w:rPr>
            </w:pPr>
            <w:r>
              <w:rPr>
                <w:rFonts w:hint="eastAsia" w:ascii="宋体" w:hAnsi="宋体" w:cs="宋体"/>
                <w:b/>
                <w:bCs/>
                <w:color w:val="auto"/>
                <w:kern w:val="0"/>
                <w:szCs w:val="21"/>
              </w:rPr>
              <w:t>评标依据</w:t>
            </w:r>
          </w:p>
        </w:tc>
      </w:tr>
      <w:tr w14:paraId="71E0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269" w:type="dxa"/>
            <w:gridSpan w:val="5"/>
            <w:tcBorders>
              <w:top w:val="single" w:color="auto" w:sz="4" w:space="0"/>
              <w:left w:val="single" w:color="auto" w:sz="4" w:space="0"/>
              <w:bottom w:val="single" w:color="auto" w:sz="4" w:space="0"/>
              <w:right w:val="single" w:color="auto" w:sz="4" w:space="0"/>
            </w:tcBorders>
            <w:noWrap w:val="0"/>
            <w:vAlign w:val="center"/>
          </w:tcPr>
          <w:p w14:paraId="5D709C9F">
            <w:pPr>
              <w:widowControl/>
              <w:tabs>
                <w:tab w:val="left" w:pos="1200"/>
              </w:tabs>
              <w:spacing w:line="300" w:lineRule="exact"/>
              <w:jc w:val="left"/>
              <w:rPr>
                <w:rFonts w:hint="eastAsia" w:ascii="宋体" w:hAnsi="宋体" w:cs="宋体"/>
                <w:b/>
                <w:color w:val="auto"/>
                <w:kern w:val="0"/>
                <w:szCs w:val="21"/>
              </w:rPr>
            </w:pPr>
            <w:r>
              <w:rPr>
                <w:rFonts w:hint="eastAsia" w:ascii="宋体" w:hAnsi="宋体" w:cs="宋体"/>
                <w:b/>
                <w:color w:val="auto"/>
                <w:kern w:val="0"/>
                <w:szCs w:val="21"/>
              </w:rPr>
              <w:t>一、投标报价（</w:t>
            </w:r>
            <w:r>
              <w:rPr>
                <w:rFonts w:hint="eastAsia" w:ascii="宋体" w:hAnsi="宋体" w:cs="宋体"/>
                <w:b/>
                <w:color w:val="auto"/>
                <w:kern w:val="0"/>
                <w:szCs w:val="21"/>
                <w:lang w:val="en-US" w:eastAsia="zh-CN"/>
              </w:rPr>
              <w:t>40</w:t>
            </w:r>
            <w:r>
              <w:rPr>
                <w:rFonts w:hint="eastAsia" w:ascii="宋体" w:hAnsi="宋体" w:cs="宋体"/>
                <w:b/>
                <w:color w:val="auto"/>
                <w:kern w:val="0"/>
                <w:szCs w:val="21"/>
              </w:rPr>
              <w:t>分）</w:t>
            </w:r>
          </w:p>
        </w:tc>
      </w:tr>
      <w:tr w14:paraId="466A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631AFDCD">
            <w:pPr>
              <w:spacing w:line="320" w:lineRule="exact"/>
              <w:jc w:val="center"/>
              <w:rPr>
                <w:rFonts w:hint="eastAsia" w:ascii="宋体" w:hAnsi="宋体" w:cs="宋体"/>
                <w:color w:val="auto"/>
                <w:kern w:val="0"/>
                <w:szCs w:val="21"/>
              </w:rPr>
            </w:pPr>
            <w:r>
              <w:rPr>
                <w:rFonts w:hint="eastAsia" w:ascii="宋体" w:hAnsi="宋体" w:cs="宋体"/>
                <w:color w:val="auto"/>
                <w:szCs w:val="21"/>
              </w:rPr>
              <w:t>第一部分维保费</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1B12EEAB">
            <w:pPr>
              <w:widowControl/>
              <w:tabs>
                <w:tab w:val="left" w:pos="1200"/>
              </w:tabs>
              <w:spacing w:line="3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5FCD8559">
            <w:pPr>
              <w:widowControl/>
              <w:tabs>
                <w:tab w:val="left" w:pos="1200"/>
              </w:tabs>
              <w:spacing w:line="300" w:lineRule="exact"/>
              <w:jc w:val="left"/>
              <w:rPr>
                <w:rFonts w:hint="eastAsia" w:ascii="宋体" w:hAnsi="宋体" w:cs="宋体"/>
                <w:color w:val="auto"/>
                <w:kern w:val="0"/>
                <w:szCs w:val="21"/>
              </w:rPr>
            </w:pPr>
            <w:r>
              <w:rPr>
                <w:rFonts w:hint="eastAsia" w:ascii="宋体" w:hAnsi="宋体" w:cs="宋体"/>
                <w:color w:val="auto"/>
                <w:kern w:val="0"/>
                <w:szCs w:val="21"/>
              </w:rPr>
              <w:t>满足招标文件要求且综合投标报价最低的为评标基准价，其价格分为</w:t>
            </w:r>
            <w:r>
              <w:rPr>
                <w:rFonts w:hint="eastAsia" w:ascii="宋体" w:hAnsi="宋体" w:cs="宋体"/>
                <w:color w:val="auto"/>
                <w:kern w:val="0"/>
                <w:szCs w:val="21"/>
                <w:lang w:val="en-US" w:eastAsia="zh-CN"/>
              </w:rPr>
              <w:t>2</w:t>
            </w:r>
            <w:r>
              <w:rPr>
                <w:rFonts w:hint="eastAsia" w:ascii="宋体" w:hAnsi="宋体" w:cs="宋体"/>
                <w:color w:val="auto"/>
                <w:kern w:val="0"/>
                <w:szCs w:val="21"/>
              </w:rPr>
              <w:t>0分，其他供应商的价格分统一按照下列公式计算：投标报价得分=（评标基准价/投标报价）*</w:t>
            </w:r>
            <w:r>
              <w:rPr>
                <w:rFonts w:hint="eastAsia" w:ascii="宋体" w:hAnsi="宋体" w:cs="宋体"/>
                <w:color w:val="auto"/>
                <w:kern w:val="0"/>
                <w:szCs w:val="21"/>
                <w:lang w:val="en-US" w:eastAsia="zh-CN"/>
              </w:rPr>
              <w:t>20</w:t>
            </w:r>
            <w:r>
              <w:rPr>
                <w:rFonts w:hint="eastAsia" w:ascii="宋体" w:hAnsi="宋体" w:cs="宋体"/>
                <w:color w:val="auto"/>
                <w:kern w:val="0"/>
                <w:szCs w:val="21"/>
              </w:rPr>
              <w:t>%*100。</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38286986">
            <w:pPr>
              <w:widowControl/>
              <w:tabs>
                <w:tab w:val="left" w:pos="1200"/>
              </w:tabs>
              <w:spacing w:line="300" w:lineRule="exact"/>
              <w:jc w:val="center"/>
              <w:rPr>
                <w:rFonts w:hint="eastAsia" w:ascii="宋体" w:hAnsi="宋体" w:cs="宋体"/>
                <w:color w:val="auto"/>
                <w:kern w:val="0"/>
                <w:szCs w:val="21"/>
              </w:rPr>
            </w:pPr>
          </w:p>
        </w:tc>
      </w:tr>
      <w:tr w14:paraId="1888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62F74BF6">
            <w:pPr>
              <w:spacing w:line="320" w:lineRule="exact"/>
              <w:jc w:val="center"/>
              <w:rPr>
                <w:rFonts w:hint="eastAsia" w:ascii="宋体" w:hAnsi="宋体" w:cs="宋体"/>
                <w:color w:val="auto"/>
                <w:szCs w:val="21"/>
              </w:rPr>
            </w:pPr>
            <w:r>
              <w:rPr>
                <w:rFonts w:hint="eastAsia" w:ascii="宋体" w:hAnsi="宋体" w:cs="宋体"/>
                <w:color w:val="auto"/>
                <w:szCs w:val="21"/>
              </w:rPr>
              <w:t>第二部分维修配件材料费</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344D7866">
            <w:pPr>
              <w:widowControl/>
              <w:tabs>
                <w:tab w:val="left" w:pos="1200"/>
              </w:tabs>
              <w:spacing w:line="3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623DBADB">
            <w:pPr>
              <w:widowControl/>
              <w:tabs>
                <w:tab w:val="left" w:pos="1200"/>
              </w:tabs>
              <w:spacing w:line="300" w:lineRule="exact"/>
              <w:jc w:val="left"/>
              <w:rPr>
                <w:rFonts w:hint="eastAsia" w:ascii="宋体" w:hAnsi="宋体" w:cs="宋体"/>
                <w:color w:val="auto"/>
                <w:kern w:val="0"/>
                <w:szCs w:val="21"/>
              </w:rPr>
            </w:pPr>
            <w:r>
              <w:rPr>
                <w:rFonts w:hint="eastAsia" w:ascii="宋体" w:hAnsi="宋体" w:cs="宋体"/>
                <w:color w:val="auto"/>
                <w:kern w:val="0"/>
                <w:szCs w:val="21"/>
              </w:rPr>
              <w:t>满足招标文件要求且综合投标报价最低的为评标基准价，其价格分为</w:t>
            </w:r>
            <w:r>
              <w:rPr>
                <w:rFonts w:hint="eastAsia" w:ascii="宋体" w:hAnsi="宋体" w:cs="宋体"/>
                <w:color w:val="auto"/>
                <w:kern w:val="0"/>
                <w:szCs w:val="21"/>
                <w:lang w:val="en-US" w:eastAsia="zh-CN"/>
              </w:rPr>
              <w:t>2</w:t>
            </w:r>
            <w:r>
              <w:rPr>
                <w:rFonts w:hint="eastAsia" w:ascii="宋体" w:hAnsi="宋体" w:cs="宋体"/>
                <w:color w:val="auto"/>
                <w:kern w:val="0"/>
                <w:szCs w:val="21"/>
              </w:rPr>
              <w:t>0分，其他供应商的价格分统一按照下列公式计算：投标报价得分=（评标基准价/投标报价）*</w:t>
            </w:r>
            <w:r>
              <w:rPr>
                <w:rFonts w:hint="eastAsia" w:ascii="宋体" w:hAnsi="宋体" w:cs="宋体"/>
                <w:color w:val="auto"/>
                <w:kern w:val="0"/>
                <w:szCs w:val="21"/>
                <w:lang w:val="en-US" w:eastAsia="zh-CN"/>
              </w:rPr>
              <w:t>20</w:t>
            </w:r>
            <w:r>
              <w:rPr>
                <w:rFonts w:hint="eastAsia" w:ascii="宋体" w:hAnsi="宋体" w:cs="宋体"/>
                <w:color w:val="auto"/>
                <w:kern w:val="0"/>
                <w:szCs w:val="21"/>
              </w:rPr>
              <w:t>%*100。</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22B47AB0">
            <w:pPr>
              <w:widowControl/>
              <w:tabs>
                <w:tab w:val="left" w:pos="1200"/>
              </w:tabs>
              <w:spacing w:line="300" w:lineRule="exact"/>
              <w:jc w:val="center"/>
              <w:rPr>
                <w:rFonts w:hint="eastAsia" w:ascii="宋体" w:hAnsi="宋体" w:cs="宋体"/>
                <w:color w:val="auto"/>
                <w:kern w:val="0"/>
                <w:szCs w:val="21"/>
              </w:rPr>
            </w:pPr>
          </w:p>
        </w:tc>
      </w:tr>
      <w:tr w14:paraId="7766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269" w:type="dxa"/>
            <w:gridSpan w:val="5"/>
            <w:tcBorders>
              <w:top w:val="single" w:color="auto" w:sz="4" w:space="0"/>
              <w:left w:val="single" w:color="auto" w:sz="4" w:space="0"/>
              <w:bottom w:val="single" w:color="auto" w:sz="4" w:space="0"/>
              <w:right w:val="single" w:color="auto" w:sz="4" w:space="0"/>
            </w:tcBorders>
            <w:noWrap w:val="0"/>
            <w:vAlign w:val="center"/>
          </w:tcPr>
          <w:p w14:paraId="51197708">
            <w:pPr>
              <w:widowControl/>
              <w:tabs>
                <w:tab w:val="left" w:pos="1200"/>
              </w:tabs>
              <w:spacing w:line="300" w:lineRule="exact"/>
              <w:jc w:val="left"/>
              <w:rPr>
                <w:rFonts w:hint="eastAsia" w:ascii="宋体" w:hAnsi="宋体" w:cs="宋体"/>
                <w:b/>
                <w:color w:val="auto"/>
                <w:kern w:val="0"/>
                <w:szCs w:val="21"/>
              </w:rPr>
            </w:pPr>
            <w:r>
              <w:rPr>
                <w:rFonts w:hint="eastAsia" w:ascii="宋体" w:hAnsi="宋体" w:cs="宋体"/>
                <w:b/>
                <w:color w:val="auto"/>
                <w:kern w:val="0"/>
                <w:szCs w:val="21"/>
              </w:rPr>
              <w:t>二、供应商综合</w:t>
            </w:r>
            <w:r>
              <w:rPr>
                <w:rFonts w:hint="eastAsia" w:ascii="宋体" w:hAnsi="宋体" w:cs="宋体"/>
                <w:b/>
                <w:color w:val="auto"/>
                <w:kern w:val="0"/>
                <w:szCs w:val="21"/>
                <w:highlight w:val="none"/>
              </w:rPr>
              <w:t>评价（</w:t>
            </w:r>
            <w:r>
              <w:rPr>
                <w:rFonts w:hint="eastAsia" w:ascii="宋体" w:hAnsi="宋体" w:cs="宋体"/>
                <w:b/>
                <w:color w:val="auto"/>
                <w:kern w:val="0"/>
                <w:szCs w:val="21"/>
                <w:highlight w:val="none"/>
                <w:lang w:val="en-US" w:eastAsia="zh-CN"/>
              </w:rPr>
              <w:t>45</w:t>
            </w:r>
            <w:r>
              <w:rPr>
                <w:rFonts w:hint="eastAsia" w:ascii="宋体" w:hAnsi="宋体" w:cs="宋体"/>
                <w:b/>
                <w:color w:val="auto"/>
                <w:kern w:val="0"/>
                <w:szCs w:val="21"/>
                <w:highlight w:val="none"/>
              </w:rPr>
              <w:t>分）</w:t>
            </w:r>
          </w:p>
        </w:tc>
      </w:tr>
      <w:tr w14:paraId="10CF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853" w:type="dxa"/>
            <w:gridSpan w:val="2"/>
            <w:vMerge w:val="restart"/>
            <w:tcBorders>
              <w:top w:val="single" w:color="auto" w:sz="4" w:space="0"/>
              <w:left w:val="single" w:color="auto" w:sz="4" w:space="0"/>
              <w:right w:val="single" w:color="auto" w:sz="4" w:space="0"/>
            </w:tcBorders>
            <w:noWrap w:val="0"/>
            <w:vAlign w:val="center"/>
          </w:tcPr>
          <w:p w14:paraId="6B0A5EF8">
            <w:pPr>
              <w:widowControl/>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综合实力（</w:t>
            </w:r>
            <w:r>
              <w:rPr>
                <w:rFonts w:hint="eastAsia" w:ascii="宋体" w:hAnsi="宋体" w:cs="宋体"/>
                <w:color w:val="auto"/>
                <w:kern w:val="0"/>
                <w:szCs w:val="21"/>
                <w:highlight w:val="none"/>
                <w:lang w:val="en-US" w:eastAsia="zh-CN"/>
              </w:rPr>
              <w:t>45</w:t>
            </w:r>
            <w:r>
              <w:rPr>
                <w:rFonts w:hint="eastAsia" w:ascii="宋体" w:hAnsi="宋体" w:cs="宋体"/>
                <w:color w:val="auto"/>
                <w:kern w:val="0"/>
                <w:szCs w:val="21"/>
                <w:highlight w:val="none"/>
              </w:rPr>
              <w:t>分）</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2570FA58">
            <w:pPr>
              <w:widowControl/>
              <w:spacing w:line="3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40B0BE22">
            <w:pPr>
              <w:adjustRightInd w:val="0"/>
              <w:snapToGrid w:val="0"/>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szCs w:val="21"/>
                <w:highlight w:val="none"/>
                <w:lang w:val="zh-CN"/>
              </w:rPr>
              <w:t>供应商</w:t>
            </w:r>
            <w:r>
              <w:rPr>
                <w:rFonts w:hint="eastAsia" w:ascii="宋体" w:hAnsi="宋体" w:cs="宋体"/>
                <w:color w:val="auto"/>
                <w:kern w:val="0"/>
                <w:szCs w:val="21"/>
                <w:highlight w:val="none"/>
                <w:lang w:val="en-US" w:eastAsia="zh-CN"/>
              </w:rPr>
              <w:t>提供自2023年1月1日以来</w:t>
            </w:r>
            <w:r>
              <w:rPr>
                <w:rFonts w:hint="eastAsia" w:ascii="宋体" w:hAnsi="宋体" w:cs="宋体"/>
                <w:color w:val="auto"/>
                <w:szCs w:val="21"/>
                <w:highlight w:val="none"/>
                <w:lang w:val="zh-CN"/>
              </w:rPr>
              <w:t>承担电梯维保项目</w:t>
            </w:r>
            <w:r>
              <w:rPr>
                <w:rFonts w:hint="eastAsia" w:ascii="宋体" w:hAnsi="宋体" w:cs="宋体"/>
                <w:color w:val="auto"/>
                <w:szCs w:val="21"/>
                <w:highlight w:val="none"/>
                <w:lang w:val="en-US" w:eastAsia="zh-CN"/>
              </w:rPr>
              <w:t>的合同</w:t>
            </w:r>
            <w:r>
              <w:rPr>
                <w:rFonts w:hint="eastAsia" w:ascii="宋体" w:hAnsi="宋体" w:cs="宋体"/>
                <w:color w:val="auto"/>
                <w:szCs w:val="21"/>
                <w:highlight w:val="none"/>
                <w:lang w:val="zh-CN"/>
              </w:rPr>
              <w:t>，有一份得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分，最高得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CN"/>
              </w:rPr>
              <w:t>分。（</w:t>
            </w:r>
            <w:r>
              <w:rPr>
                <w:rFonts w:hint="eastAsia" w:ascii="宋体" w:hAnsi="宋体" w:cs="宋体"/>
                <w:color w:val="auto"/>
                <w:szCs w:val="21"/>
                <w:highlight w:val="none"/>
                <w:lang w:val="en-US" w:eastAsia="zh-CN"/>
              </w:rPr>
              <w:t>同一甲方不同年份合同不重复得分，提供合同复印件并加盖公章</w:t>
            </w:r>
            <w:r>
              <w:rPr>
                <w:rFonts w:hint="eastAsia" w:ascii="宋体" w:hAnsi="宋体" w:cs="宋体"/>
                <w:color w:val="auto"/>
                <w:szCs w:val="21"/>
                <w:highlight w:val="none"/>
                <w:lang w:val="zh-CN"/>
              </w:rPr>
              <w:t>）</w:t>
            </w:r>
          </w:p>
          <w:p w14:paraId="4F7FE16D">
            <w:pPr>
              <w:widowControl/>
              <w:tabs>
                <w:tab w:val="left" w:pos="1200"/>
              </w:tabs>
              <w:spacing w:line="300" w:lineRule="exact"/>
              <w:jc w:val="left"/>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以上提供的业绩具有甲方</w:t>
            </w:r>
            <w:r>
              <w:rPr>
                <w:rFonts w:hint="eastAsia"/>
                <w:lang w:eastAsia="zh-CN"/>
              </w:rPr>
              <w:t>（</w:t>
            </w:r>
            <w:r>
              <w:rPr>
                <w:rFonts w:hint="eastAsia"/>
                <w:lang w:val="en-US" w:eastAsia="zh-CN"/>
              </w:rPr>
              <w:t>含甲方相关内部机构</w:t>
            </w:r>
            <w:r>
              <w:rPr>
                <w:rFonts w:hint="eastAsia"/>
                <w:lang w:eastAsia="zh-CN"/>
              </w:rPr>
              <w:t>）</w:t>
            </w:r>
            <w:r>
              <w:rPr>
                <w:rFonts w:hint="eastAsia" w:ascii="宋体" w:hAnsi="宋体" w:cs="宋体"/>
                <w:color w:val="auto"/>
                <w:szCs w:val="21"/>
                <w:highlight w:val="none"/>
              </w:rPr>
              <w:t>优质服务证明的，有一个得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提供甲方盖章的优质服务证明复印件并加盖公章</w:t>
            </w:r>
            <w:r>
              <w:rPr>
                <w:rFonts w:hint="eastAsia" w:ascii="宋体" w:hAnsi="宋体" w:cs="宋体"/>
                <w:color w:val="auto"/>
                <w:szCs w:val="21"/>
                <w:highlight w:val="none"/>
                <w:lang w:eastAsia="zh-CN"/>
              </w:rPr>
              <w:t>）</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4AAFCAEB">
            <w:pPr>
              <w:widowControl/>
              <w:tabs>
                <w:tab w:val="left" w:pos="1200"/>
              </w:tabs>
              <w:spacing w:line="300" w:lineRule="exact"/>
              <w:jc w:val="left"/>
              <w:rPr>
                <w:rFonts w:ascii="宋体" w:hAnsi="宋体" w:cs="宋体"/>
                <w:bCs/>
                <w:color w:val="auto"/>
                <w:kern w:val="0"/>
                <w:szCs w:val="21"/>
              </w:rPr>
            </w:pPr>
          </w:p>
        </w:tc>
      </w:tr>
      <w:tr w14:paraId="54A9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853" w:type="dxa"/>
            <w:gridSpan w:val="2"/>
            <w:vMerge w:val="continue"/>
            <w:tcBorders>
              <w:left w:val="single" w:color="auto" w:sz="4" w:space="0"/>
              <w:right w:val="single" w:color="auto" w:sz="4" w:space="0"/>
            </w:tcBorders>
            <w:noWrap w:val="0"/>
            <w:vAlign w:val="center"/>
          </w:tcPr>
          <w:p w14:paraId="73D7003E">
            <w:pPr>
              <w:spacing w:line="300" w:lineRule="exact"/>
              <w:rPr>
                <w:rFonts w:hint="eastAsia" w:ascii="宋体" w:hAnsi="宋体" w:cs="宋体"/>
                <w:color w:val="auto"/>
                <w:kern w:val="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00F92DCD">
            <w:pPr>
              <w:spacing w:line="3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12</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4DD84520">
            <w:pPr>
              <w:adjustRightInd w:val="0"/>
              <w:snapToGrid w:val="0"/>
              <w:spacing w:line="360" w:lineRule="exact"/>
              <w:jc w:val="left"/>
              <w:rPr>
                <w:rFonts w:hint="eastAsia" w:ascii="宋体" w:hAnsi="宋体" w:cs="宋体"/>
                <w:b/>
                <w:bCs/>
                <w:color w:val="auto"/>
                <w:szCs w:val="21"/>
                <w:shd w:val="clear" w:color="auto" w:fill="FFFFFF"/>
              </w:rPr>
            </w:pPr>
            <w:r>
              <w:rPr>
                <w:rFonts w:hint="eastAsia" w:ascii="宋体" w:hAnsi="宋体" w:cs="宋体"/>
                <w:color w:val="auto"/>
                <w:szCs w:val="21"/>
                <w:shd w:val="clear" w:color="auto" w:fill="FFFFFF"/>
              </w:rPr>
              <w:t>1</w:t>
            </w:r>
            <w:r>
              <w:rPr>
                <w:rFonts w:hint="eastAsia" w:ascii="宋体" w:hAnsi="宋体" w:cs="宋体"/>
                <w:color w:val="auto"/>
                <w:szCs w:val="21"/>
                <w:shd w:val="clear" w:color="auto" w:fill="FFFFFF"/>
                <w:lang w:val="en-US" w:eastAsia="zh-CN"/>
              </w:rPr>
              <w:t>.</w:t>
            </w:r>
            <w:r>
              <w:rPr>
                <w:rFonts w:hint="eastAsia" w:ascii="宋体" w:hAnsi="宋体" w:cs="宋体"/>
                <w:color w:val="auto"/>
                <w:szCs w:val="21"/>
                <w:shd w:val="clear" w:color="auto" w:fill="FFFFFF"/>
              </w:rPr>
              <w:t>维保人员具备</w:t>
            </w:r>
            <w:r>
              <w:rPr>
                <w:rFonts w:hint="eastAsia" w:ascii="宋体" w:hAnsi="宋体" w:cs="宋体"/>
                <w:color w:val="auto"/>
                <w:szCs w:val="21"/>
                <w:shd w:val="clear" w:color="auto" w:fill="FFFFFF"/>
                <w:lang w:val="en-US" w:eastAsia="zh-CN"/>
              </w:rPr>
              <w:t>特种设备作业人员证，持证项目为电梯修理</w:t>
            </w:r>
            <w:r>
              <w:rPr>
                <w:rFonts w:hint="eastAsia" w:ascii="宋体" w:hAnsi="宋体" w:cs="宋体"/>
                <w:color w:val="auto"/>
                <w:szCs w:val="21"/>
                <w:shd w:val="clear" w:color="auto" w:fill="FFFFFF"/>
                <w:lang w:eastAsia="zh-CN"/>
              </w:rPr>
              <w:t>，</w:t>
            </w:r>
            <w:r>
              <w:rPr>
                <w:rFonts w:hint="eastAsia" w:ascii="宋体" w:hAnsi="宋体" w:cs="宋体"/>
                <w:color w:val="auto"/>
                <w:szCs w:val="21"/>
                <w:shd w:val="clear" w:color="auto" w:fill="FFFFFF"/>
              </w:rPr>
              <w:t>每提供一名人员得1分，最高</w:t>
            </w:r>
            <w:r>
              <w:rPr>
                <w:rFonts w:hint="eastAsia" w:ascii="宋体" w:hAnsi="宋体" w:cs="宋体"/>
                <w:color w:val="auto"/>
                <w:szCs w:val="21"/>
                <w:shd w:val="clear" w:color="auto" w:fill="FFFFFF"/>
                <w:lang w:val="en-US" w:eastAsia="zh-CN"/>
              </w:rPr>
              <w:t>6</w:t>
            </w:r>
            <w:r>
              <w:rPr>
                <w:rFonts w:hint="eastAsia" w:ascii="宋体" w:hAnsi="宋体" w:cs="宋体"/>
                <w:color w:val="auto"/>
                <w:szCs w:val="21"/>
                <w:shd w:val="clear" w:color="auto" w:fill="FFFFFF"/>
              </w:rPr>
              <w:t>分；</w:t>
            </w:r>
          </w:p>
          <w:p w14:paraId="181D9B6E">
            <w:pPr>
              <w:pStyle w:val="59"/>
              <w:snapToGrid w:val="0"/>
              <w:spacing w:line="360" w:lineRule="exact"/>
              <w:rPr>
                <w:rFonts w:hint="eastAsia" w:hAnsi="宋体"/>
                <w:color w:val="auto"/>
                <w:kern w:val="0"/>
                <w:sz w:val="21"/>
                <w:szCs w:val="21"/>
              </w:rPr>
            </w:pPr>
            <w:r>
              <w:rPr>
                <w:rFonts w:hint="eastAsia" w:hAnsi="宋体"/>
                <w:color w:val="auto"/>
                <w:sz w:val="21"/>
                <w:szCs w:val="21"/>
                <w:shd w:val="clear" w:color="auto" w:fill="FFFFFF"/>
              </w:rPr>
              <w:t>2</w:t>
            </w:r>
            <w:r>
              <w:rPr>
                <w:rFonts w:hint="eastAsia" w:hAnsi="宋体"/>
                <w:color w:val="auto"/>
                <w:sz w:val="21"/>
                <w:szCs w:val="21"/>
                <w:shd w:val="clear" w:color="auto" w:fill="FFFFFF"/>
                <w:lang w:val="en-US" w:eastAsia="zh-CN"/>
              </w:rPr>
              <w:t>.</w:t>
            </w:r>
            <w:r>
              <w:rPr>
                <w:rFonts w:hint="eastAsia" w:hAnsi="宋体"/>
                <w:color w:val="auto"/>
                <w:sz w:val="21"/>
                <w:szCs w:val="21"/>
                <w:shd w:val="clear" w:color="auto" w:fill="FFFFFF"/>
              </w:rPr>
              <w:t>维保人员具有电梯</w:t>
            </w:r>
            <w:r>
              <w:rPr>
                <w:rFonts w:hint="eastAsia" w:hAnsi="宋体"/>
                <w:color w:val="auto"/>
                <w:sz w:val="21"/>
                <w:szCs w:val="21"/>
                <w:shd w:val="clear" w:color="auto" w:fill="FFFFFF"/>
                <w:lang w:val="en-US" w:eastAsia="zh-CN"/>
              </w:rPr>
              <w:t>质量</w:t>
            </w:r>
            <w:r>
              <w:rPr>
                <w:rFonts w:hint="eastAsia" w:hAnsi="宋体"/>
                <w:color w:val="auto"/>
                <w:sz w:val="21"/>
                <w:szCs w:val="21"/>
                <w:shd w:val="clear" w:color="auto" w:fill="FFFFFF"/>
              </w:rPr>
              <w:t>检验员证，每提供一名人员得</w:t>
            </w:r>
            <w:r>
              <w:rPr>
                <w:rFonts w:hint="eastAsia" w:hAnsi="宋体"/>
                <w:color w:val="auto"/>
                <w:sz w:val="21"/>
                <w:szCs w:val="21"/>
                <w:shd w:val="clear" w:color="auto" w:fill="FFFFFF"/>
                <w:lang w:val="en-US" w:eastAsia="zh-CN"/>
              </w:rPr>
              <w:t>1</w:t>
            </w:r>
            <w:r>
              <w:rPr>
                <w:rFonts w:hint="eastAsia" w:hAnsi="宋体"/>
                <w:color w:val="auto"/>
                <w:sz w:val="21"/>
                <w:szCs w:val="21"/>
                <w:shd w:val="clear" w:color="auto" w:fill="FFFFFF"/>
              </w:rPr>
              <w:t>分，最高</w:t>
            </w:r>
            <w:r>
              <w:rPr>
                <w:rFonts w:hint="eastAsia" w:hAnsi="宋体"/>
                <w:color w:val="auto"/>
                <w:sz w:val="21"/>
                <w:szCs w:val="21"/>
                <w:shd w:val="clear" w:color="auto" w:fill="FFFFFF"/>
                <w:lang w:val="en-US" w:eastAsia="zh-CN"/>
              </w:rPr>
              <w:t>6</w:t>
            </w:r>
            <w:r>
              <w:rPr>
                <w:rFonts w:hint="eastAsia" w:hAnsi="宋体"/>
                <w:color w:val="auto"/>
                <w:sz w:val="21"/>
                <w:szCs w:val="21"/>
                <w:shd w:val="clear" w:color="auto" w:fill="FFFFFF"/>
              </w:rPr>
              <w:t>分；</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0E4F3FFE">
            <w:pPr>
              <w:spacing w:line="300" w:lineRule="exact"/>
              <w:rPr>
                <w:rFonts w:hint="eastAsia" w:ascii="宋体" w:hAnsi="宋体" w:cs="宋体"/>
                <w:color w:val="auto"/>
                <w:kern w:val="0"/>
                <w:szCs w:val="21"/>
              </w:rPr>
            </w:pPr>
            <w:r>
              <w:rPr>
                <w:rFonts w:hint="eastAsia" w:ascii="宋体" w:hAnsi="宋体" w:cs="宋体"/>
                <w:color w:val="auto"/>
                <w:kern w:val="0"/>
                <w:szCs w:val="21"/>
              </w:rPr>
              <w:t>提供维</w:t>
            </w:r>
            <w:r>
              <w:rPr>
                <w:rFonts w:hint="eastAsia" w:ascii="宋体" w:hAnsi="宋体" w:cs="宋体"/>
                <w:color w:val="auto"/>
                <w:kern w:val="0"/>
                <w:szCs w:val="21"/>
                <w:lang w:val="en-US" w:eastAsia="zh-CN"/>
              </w:rPr>
              <w:t>保</w:t>
            </w:r>
            <w:r>
              <w:rPr>
                <w:rFonts w:hint="eastAsia" w:ascii="宋体" w:hAnsi="宋体" w:cs="宋体"/>
                <w:color w:val="auto"/>
                <w:kern w:val="0"/>
                <w:szCs w:val="21"/>
              </w:rPr>
              <w:t>人员真实信息：身份证复印件、</w:t>
            </w:r>
            <w:r>
              <w:rPr>
                <w:rFonts w:hint="eastAsia" w:ascii="宋体" w:hAnsi="宋体" w:cs="宋体"/>
                <w:color w:val="auto"/>
                <w:kern w:val="0"/>
                <w:szCs w:val="21"/>
                <w:lang w:val="en-US" w:eastAsia="zh-CN"/>
              </w:rPr>
              <w:t>相关证件复印件</w:t>
            </w:r>
            <w:r>
              <w:rPr>
                <w:rFonts w:hint="eastAsia" w:ascii="宋体" w:hAnsi="宋体" w:cs="宋体"/>
                <w:color w:val="auto"/>
                <w:kern w:val="0"/>
                <w:szCs w:val="21"/>
              </w:rPr>
              <w:t>及公司近三个月（202</w:t>
            </w:r>
            <w:r>
              <w:rPr>
                <w:rFonts w:hint="eastAsia" w:ascii="宋体" w:hAnsi="宋体" w:cs="宋体"/>
                <w:color w:val="auto"/>
                <w:kern w:val="0"/>
                <w:szCs w:val="21"/>
                <w:lang w:val="en-US" w:eastAsia="zh-CN"/>
              </w:rPr>
              <w:t>5</w:t>
            </w:r>
            <w:r>
              <w:rPr>
                <w:rFonts w:hint="eastAsia" w:ascii="宋体" w:hAnsi="宋体" w:cs="宋体"/>
                <w:color w:val="auto"/>
                <w:kern w:val="0"/>
                <w:szCs w:val="21"/>
              </w:rPr>
              <w:t>年</w:t>
            </w:r>
            <w:r>
              <w:rPr>
                <w:rFonts w:hint="eastAsia" w:ascii="宋体" w:hAnsi="宋体" w:cs="宋体"/>
                <w:color w:val="auto"/>
                <w:kern w:val="0"/>
                <w:szCs w:val="21"/>
                <w:lang w:val="en-US" w:eastAsia="zh-CN"/>
              </w:rPr>
              <w:t>9-11</w:t>
            </w:r>
            <w:r>
              <w:rPr>
                <w:rFonts w:hint="eastAsia" w:ascii="宋体" w:hAnsi="宋体" w:cs="宋体"/>
                <w:color w:val="auto"/>
                <w:kern w:val="0"/>
                <w:szCs w:val="21"/>
              </w:rPr>
              <w:t>月）</w:t>
            </w:r>
            <w:r>
              <w:rPr>
                <w:rFonts w:hint="eastAsia" w:ascii="宋体" w:hAnsi="宋体" w:cs="宋体"/>
                <w:color w:val="auto"/>
                <w:kern w:val="0"/>
                <w:szCs w:val="21"/>
                <w:lang w:val="en-US" w:eastAsia="zh-CN"/>
              </w:rPr>
              <w:t>为其</w:t>
            </w:r>
            <w:r>
              <w:rPr>
                <w:rFonts w:hint="eastAsia" w:ascii="宋体" w:hAnsi="宋体" w:cs="宋体"/>
                <w:color w:val="auto"/>
                <w:kern w:val="0"/>
                <w:szCs w:val="21"/>
              </w:rPr>
              <w:t>缴纳社保</w:t>
            </w:r>
            <w:r>
              <w:rPr>
                <w:rFonts w:hint="eastAsia" w:ascii="宋体" w:hAnsi="宋体" w:cs="宋体"/>
                <w:color w:val="auto"/>
                <w:kern w:val="0"/>
                <w:szCs w:val="21"/>
                <w:lang w:val="en-US" w:eastAsia="zh-CN"/>
              </w:rPr>
              <w:t>的</w:t>
            </w:r>
            <w:r>
              <w:rPr>
                <w:rFonts w:hint="eastAsia" w:ascii="宋体" w:hAnsi="宋体" w:cs="宋体"/>
                <w:color w:val="auto"/>
                <w:kern w:val="0"/>
                <w:szCs w:val="21"/>
              </w:rPr>
              <w:t>记录</w:t>
            </w:r>
            <w:r>
              <w:rPr>
                <w:rFonts w:hint="eastAsia" w:ascii="宋体" w:hAnsi="宋体" w:cs="宋体"/>
                <w:color w:val="auto"/>
                <w:kern w:val="0"/>
                <w:szCs w:val="21"/>
                <w:lang w:val="en-US" w:eastAsia="zh-CN"/>
              </w:rPr>
              <w:t>证明并加盖公章</w:t>
            </w:r>
            <w:r>
              <w:rPr>
                <w:rFonts w:hint="eastAsia" w:ascii="宋体" w:hAnsi="宋体" w:cs="宋体"/>
                <w:color w:val="auto"/>
                <w:kern w:val="0"/>
                <w:szCs w:val="21"/>
              </w:rPr>
              <w:t>，不提供不得分。</w:t>
            </w:r>
          </w:p>
        </w:tc>
      </w:tr>
      <w:tr w14:paraId="381E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53" w:type="dxa"/>
            <w:gridSpan w:val="2"/>
            <w:vMerge w:val="continue"/>
            <w:tcBorders>
              <w:left w:val="single" w:color="auto" w:sz="4" w:space="0"/>
              <w:right w:val="single" w:color="auto" w:sz="4" w:space="0"/>
            </w:tcBorders>
            <w:noWrap w:val="0"/>
            <w:vAlign w:val="center"/>
          </w:tcPr>
          <w:p w14:paraId="62379903">
            <w:pPr>
              <w:spacing w:line="300" w:lineRule="exact"/>
              <w:rPr>
                <w:rFonts w:hint="eastAsia" w:ascii="宋体" w:hAnsi="宋体" w:cs="宋体"/>
                <w:color w:val="auto"/>
                <w:kern w:val="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835D8C7">
            <w:pPr>
              <w:spacing w:line="3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72A0D831">
            <w:pPr>
              <w:adjustRightInd w:val="0"/>
              <w:snapToGrid w:val="0"/>
              <w:spacing w:line="360" w:lineRule="exact"/>
              <w:rPr>
                <w:rFonts w:hint="eastAsia" w:ascii="宋体" w:hAnsi="宋体" w:cs="宋体"/>
                <w:color w:val="auto"/>
                <w:kern w:val="0"/>
                <w:szCs w:val="21"/>
                <w:highlight w:val="none"/>
                <w:lang w:val="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供应商具有质量管理体系认证证书、环境管理体系认证证书、职业健康安全管理体系认证证书有一个得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p w14:paraId="6DE448B6">
            <w:pPr>
              <w:adjustRightInd w:val="0"/>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供应商</w:t>
            </w:r>
            <w:r>
              <w:rPr>
                <w:rFonts w:hint="eastAsia" w:ascii="宋体" w:hAnsi="宋体" w:cs="宋体"/>
                <w:color w:val="auto"/>
                <w:kern w:val="0"/>
                <w:szCs w:val="21"/>
                <w:highlight w:val="none"/>
                <w:lang w:val="en-US" w:eastAsia="zh-CN"/>
              </w:rPr>
              <w:t>提供有效期内的</w:t>
            </w:r>
            <w:r>
              <w:rPr>
                <w:rFonts w:hint="eastAsia" w:ascii="宋体" w:hAnsi="宋体" w:cs="宋体"/>
                <w:color w:val="auto"/>
                <w:kern w:val="0"/>
                <w:szCs w:val="21"/>
                <w:highlight w:val="none"/>
              </w:rPr>
              <w:t>维保星级资质</w:t>
            </w:r>
            <w:r>
              <w:rPr>
                <w:rFonts w:hint="eastAsia" w:ascii="宋体" w:hAnsi="宋体" w:cs="宋体"/>
                <w:color w:val="auto"/>
                <w:kern w:val="0"/>
                <w:szCs w:val="21"/>
                <w:highlight w:val="none"/>
                <w:lang w:val="en-US" w:eastAsia="zh-CN"/>
              </w:rPr>
              <w:t>证书，</w:t>
            </w:r>
            <w:r>
              <w:rPr>
                <w:rFonts w:hint="eastAsia" w:ascii="宋体" w:hAnsi="宋体" w:cs="宋体"/>
                <w:color w:val="auto"/>
                <w:kern w:val="0"/>
                <w:szCs w:val="21"/>
                <w:highlight w:val="none"/>
              </w:rPr>
              <w:t>五星级得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分，四星级得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分，三星级得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三星级以下不得分</w:t>
            </w:r>
            <w:r>
              <w:rPr>
                <w:rFonts w:hint="eastAsia" w:ascii="宋体" w:hAnsi="宋体" w:cs="宋体"/>
                <w:color w:val="auto"/>
                <w:kern w:val="0"/>
                <w:szCs w:val="21"/>
                <w:highlight w:val="none"/>
              </w:rPr>
              <w:t>。</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1222F84C">
            <w:pPr>
              <w:adjustRightInd w:val="0"/>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提供相关证书复印件并加盖公章。</w:t>
            </w:r>
          </w:p>
        </w:tc>
      </w:tr>
      <w:tr w14:paraId="5D2C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53" w:type="dxa"/>
            <w:gridSpan w:val="2"/>
            <w:vMerge w:val="continue"/>
            <w:tcBorders>
              <w:left w:val="single" w:color="auto" w:sz="4" w:space="0"/>
              <w:bottom w:val="single" w:color="auto" w:sz="4" w:space="0"/>
              <w:right w:val="single" w:color="auto" w:sz="4" w:space="0"/>
            </w:tcBorders>
            <w:noWrap w:val="0"/>
            <w:vAlign w:val="center"/>
          </w:tcPr>
          <w:p w14:paraId="57415696">
            <w:pPr>
              <w:spacing w:line="300" w:lineRule="exact"/>
              <w:rPr>
                <w:rFonts w:hint="eastAsia" w:ascii="宋体" w:hAnsi="宋体" w:cs="宋体"/>
                <w:color w:val="auto"/>
                <w:kern w:val="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2B94259B">
            <w:pPr>
              <w:widowControl/>
              <w:tabs>
                <w:tab w:val="left" w:pos="1200"/>
              </w:tabs>
              <w:spacing w:line="3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077759F5">
            <w:pPr>
              <w:adjustRightInd w:val="0"/>
              <w:snapToGrid w:val="0"/>
              <w:spacing w:line="36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维</w:t>
            </w:r>
            <w:r>
              <w:rPr>
                <w:rFonts w:hint="eastAsia" w:ascii="宋体" w:hAnsi="宋体" w:cs="宋体"/>
                <w:color w:val="auto"/>
                <w:kern w:val="0"/>
                <w:szCs w:val="21"/>
                <w:highlight w:val="none"/>
                <w:lang w:val="en-US" w:eastAsia="zh-CN"/>
              </w:rPr>
              <w:t>保</w:t>
            </w:r>
            <w:r>
              <w:rPr>
                <w:rFonts w:hint="eastAsia" w:ascii="宋体" w:hAnsi="宋体" w:cs="宋体"/>
                <w:color w:val="auto"/>
                <w:kern w:val="0"/>
                <w:szCs w:val="21"/>
                <w:highlight w:val="none"/>
              </w:rPr>
              <w:t>人员除社保外购买商业保险，保额</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rPr>
              <w:t>100万以上（含100万），</w:t>
            </w:r>
            <w:r>
              <w:rPr>
                <w:rFonts w:hint="eastAsia" w:ascii="宋体" w:hAnsi="宋体" w:cs="宋体"/>
                <w:color w:val="auto"/>
                <w:kern w:val="0"/>
                <w:szCs w:val="21"/>
                <w:highlight w:val="none"/>
                <w:lang w:val="en-US" w:eastAsia="zh-CN"/>
              </w:rPr>
              <w:t>每有一人得一分，最高得6分。</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4971B20D">
            <w:pPr>
              <w:widowControl/>
              <w:tabs>
                <w:tab w:val="left" w:pos="1200"/>
              </w:tabs>
              <w:spacing w:line="30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提供</w:t>
            </w:r>
            <w:r>
              <w:rPr>
                <w:rFonts w:hint="eastAsia" w:ascii="宋体" w:hAnsi="宋体" w:cs="宋体"/>
                <w:b/>
                <w:bCs/>
                <w:color w:val="auto"/>
                <w:kern w:val="0"/>
                <w:szCs w:val="21"/>
                <w:highlight w:val="none"/>
                <w:lang w:val="en-US" w:eastAsia="zh-CN"/>
              </w:rPr>
              <w:t>为相关</w:t>
            </w:r>
            <w:r>
              <w:rPr>
                <w:rFonts w:hint="eastAsia" w:ascii="宋体" w:hAnsi="宋体" w:cs="宋体"/>
                <w:b/>
                <w:bCs/>
                <w:color w:val="auto"/>
                <w:kern w:val="0"/>
                <w:szCs w:val="21"/>
                <w:highlight w:val="none"/>
              </w:rPr>
              <w:t>人员缴纳保单证明</w:t>
            </w:r>
            <w:r>
              <w:rPr>
                <w:rFonts w:hint="eastAsia" w:ascii="宋体" w:hAnsi="宋体" w:cs="宋体"/>
                <w:b/>
                <w:bCs/>
                <w:color w:val="auto"/>
                <w:kern w:val="0"/>
                <w:szCs w:val="21"/>
                <w:highlight w:val="none"/>
                <w:lang w:val="en-US" w:eastAsia="zh-CN"/>
              </w:rPr>
              <w:t>并加盖公章</w:t>
            </w:r>
            <w:r>
              <w:rPr>
                <w:rFonts w:hint="eastAsia" w:ascii="宋体" w:hAnsi="宋体" w:cs="宋体"/>
                <w:b/>
                <w:bCs/>
                <w:color w:val="auto"/>
                <w:kern w:val="0"/>
                <w:szCs w:val="21"/>
                <w:highlight w:val="none"/>
              </w:rPr>
              <w:t>，不提供不得分。</w:t>
            </w:r>
          </w:p>
        </w:tc>
      </w:tr>
      <w:tr w14:paraId="6EF6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269" w:type="dxa"/>
            <w:gridSpan w:val="5"/>
            <w:tcBorders>
              <w:top w:val="single" w:color="auto" w:sz="4" w:space="0"/>
              <w:left w:val="single" w:color="auto" w:sz="4" w:space="0"/>
              <w:right w:val="single" w:color="auto" w:sz="4" w:space="0"/>
            </w:tcBorders>
            <w:noWrap w:val="0"/>
            <w:vAlign w:val="center"/>
          </w:tcPr>
          <w:p w14:paraId="5EEFC095">
            <w:pPr>
              <w:spacing w:line="300" w:lineRule="exact"/>
              <w:rPr>
                <w:rFonts w:hint="eastAsia" w:ascii="宋体" w:hAnsi="宋体" w:cs="宋体"/>
                <w:b/>
                <w:color w:val="auto"/>
                <w:kern w:val="0"/>
                <w:szCs w:val="21"/>
                <w:highlight w:val="none"/>
              </w:rPr>
            </w:pPr>
            <w:r>
              <w:rPr>
                <w:rFonts w:hint="eastAsia" w:ascii="宋体" w:hAnsi="宋体" w:cs="宋体"/>
                <w:b/>
                <w:color w:val="auto"/>
                <w:kern w:val="0"/>
                <w:szCs w:val="21"/>
                <w:highlight w:val="none"/>
              </w:rPr>
              <w:t>三、服务承诺（</w:t>
            </w:r>
            <w:r>
              <w:rPr>
                <w:rFonts w:hint="eastAsia" w:ascii="宋体" w:hAnsi="宋体" w:cs="宋体"/>
                <w:b/>
                <w:color w:val="auto"/>
                <w:kern w:val="0"/>
                <w:szCs w:val="21"/>
                <w:highlight w:val="none"/>
                <w:lang w:val="en-US" w:eastAsia="zh-CN"/>
              </w:rPr>
              <w:t>10</w:t>
            </w:r>
            <w:r>
              <w:rPr>
                <w:rFonts w:hint="eastAsia" w:ascii="宋体" w:hAnsi="宋体" w:cs="宋体"/>
                <w:b/>
                <w:color w:val="auto"/>
                <w:kern w:val="0"/>
                <w:szCs w:val="21"/>
                <w:highlight w:val="none"/>
              </w:rPr>
              <w:t>分）</w:t>
            </w:r>
          </w:p>
        </w:tc>
      </w:tr>
      <w:tr w14:paraId="6321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53" w:type="dxa"/>
            <w:gridSpan w:val="2"/>
            <w:vMerge w:val="restart"/>
            <w:tcBorders>
              <w:top w:val="single" w:color="auto" w:sz="4" w:space="0"/>
              <w:left w:val="single" w:color="auto" w:sz="4" w:space="0"/>
              <w:right w:val="single" w:color="auto" w:sz="4" w:space="0"/>
            </w:tcBorders>
            <w:noWrap w:val="0"/>
            <w:vAlign w:val="center"/>
          </w:tcPr>
          <w:p w14:paraId="136B1A57">
            <w:pPr>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服务承诺</w:t>
            </w:r>
          </w:p>
          <w:p w14:paraId="2AF8D746">
            <w:pPr>
              <w:spacing w:line="300" w:lineRule="exact"/>
              <w:jc w:val="center"/>
              <w:rPr>
                <w:rFonts w:hint="eastAsia" w:ascii="宋体" w:hAnsi="宋体" w:cs="宋体"/>
                <w:color w:val="auto"/>
                <w:kern w:val="0"/>
                <w:szCs w:val="21"/>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r>
              <w:rPr>
                <w:rFonts w:hint="eastAsia" w:ascii="宋体" w:hAnsi="宋体" w:cs="宋体"/>
                <w:color w:val="auto"/>
                <w:kern w:val="0"/>
                <w:szCs w:val="21"/>
              </w:rPr>
              <w:t>）</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7E1FA059">
            <w:pPr>
              <w:spacing w:line="30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4</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72ADC683">
            <w:pPr>
              <w:adjustRightInd w:val="0"/>
              <w:snapToGrid w:val="0"/>
              <w:spacing w:line="360" w:lineRule="exact"/>
              <w:rPr>
                <w:rFonts w:hint="eastAsia" w:ascii="宋体" w:hAnsi="宋体" w:cs="宋体"/>
                <w:color w:val="auto"/>
                <w:kern w:val="0"/>
                <w:szCs w:val="21"/>
              </w:rPr>
            </w:pPr>
            <w:r>
              <w:rPr>
                <w:rFonts w:hint="eastAsia" w:ascii="宋体" w:hAnsi="宋体" w:cs="宋体"/>
                <w:color w:val="auto"/>
                <w:szCs w:val="21"/>
                <w:lang w:val="zh-CN"/>
              </w:rPr>
              <w:t>现维护中能做到紧急服务（电梯困人）响应时间≤15分钟的得</w:t>
            </w:r>
            <w:r>
              <w:rPr>
                <w:rFonts w:hint="eastAsia" w:ascii="宋体" w:hAnsi="宋体" w:cs="宋体"/>
                <w:color w:val="auto"/>
                <w:szCs w:val="21"/>
                <w:lang w:val="en-US" w:eastAsia="zh-CN"/>
              </w:rPr>
              <w:t>4</w:t>
            </w:r>
            <w:r>
              <w:rPr>
                <w:rFonts w:hint="eastAsia" w:ascii="宋体" w:hAnsi="宋体" w:cs="宋体"/>
                <w:color w:val="auto"/>
                <w:szCs w:val="21"/>
                <w:lang w:val="zh-CN"/>
              </w:rPr>
              <w:t>分；≤25分钟的得</w:t>
            </w:r>
            <w:r>
              <w:rPr>
                <w:rFonts w:hint="eastAsia" w:ascii="宋体" w:hAnsi="宋体" w:cs="宋体"/>
                <w:color w:val="auto"/>
                <w:szCs w:val="21"/>
                <w:lang w:val="en-US" w:eastAsia="zh-CN"/>
              </w:rPr>
              <w:t>2</w:t>
            </w:r>
            <w:r>
              <w:rPr>
                <w:rFonts w:hint="eastAsia" w:ascii="宋体" w:hAnsi="宋体" w:cs="宋体"/>
                <w:color w:val="auto"/>
                <w:szCs w:val="21"/>
                <w:lang w:val="zh-CN"/>
              </w:rPr>
              <w:t>分；≤35分钟的不得分，最高得</w:t>
            </w:r>
            <w:r>
              <w:rPr>
                <w:rFonts w:hint="eastAsia" w:ascii="宋体" w:hAnsi="宋体" w:cs="宋体"/>
                <w:color w:val="auto"/>
                <w:szCs w:val="21"/>
                <w:lang w:val="en-US" w:eastAsia="zh-CN"/>
              </w:rPr>
              <w:t>4</w:t>
            </w:r>
            <w:r>
              <w:rPr>
                <w:rFonts w:hint="eastAsia" w:ascii="宋体" w:hAnsi="宋体" w:cs="宋体"/>
                <w:color w:val="auto"/>
                <w:szCs w:val="21"/>
                <w:lang w:val="zh-CN"/>
              </w:rPr>
              <w:t>分</w:t>
            </w:r>
          </w:p>
        </w:tc>
        <w:tc>
          <w:tcPr>
            <w:tcW w:w="2662" w:type="dxa"/>
            <w:vMerge w:val="restart"/>
            <w:tcBorders>
              <w:top w:val="single" w:color="auto" w:sz="4" w:space="0"/>
              <w:left w:val="single" w:color="auto" w:sz="4" w:space="0"/>
              <w:right w:val="single" w:color="auto" w:sz="4" w:space="0"/>
            </w:tcBorders>
            <w:noWrap w:val="0"/>
            <w:vAlign w:val="center"/>
          </w:tcPr>
          <w:p w14:paraId="14037F6F">
            <w:pPr>
              <w:spacing w:line="300" w:lineRule="exact"/>
              <w:rPr>
                <w:rFonts w:hint="eastAsia" w:ascii="宋体" w:hAnsi="宋体" w:cs="宋体"/>
                <w:color w:val="auto"/>
                <w:szCs w:val="21"/>
              </w:rPr>
            </w:pPr>
            <w:r>
              <w:rPr>
                <w:rFonts w:hint="eastAsia" w:ascii="宋体" w:hAnsi="宋体" w:cs="宋体"/>
                <w:b/>
                <w:bCs/>
                <w:color w:val="auto"/>
                <w:kern w:val="0"/>
                <w:szCs w:val="21"/>
              </w:rPr>
              <w:t>提供承诺书</w:t>
            </w:r>
            <w:r>
              <w:rPr>
                <w:rFonts w:hint="eastAsia" w:ascii="宋体" w:hAnsi="宋体" w:cs="宋体"/>
                <w:b/>
                <w:bCs/>
                <w:color w:val="auto"/>
                <w:kern w:val="0"/>
                <w:szCs w:val="21"/>
                <w:lang w:val="en-US" w:eastAsia="zh-CN"/>
              </w:rPr>
              <w:t>并加盖公章</w:t>
            </w:r>
            <w:r>
              <w:rPr>
                <w:rFonts w:hint="eastAsia" w:ascii="宋体" w:hAnsi="宋体" w:cs="宋体"/>
                <w:b/>
                <w:bCs/>
                <w:color w:val="auto"/>
                <w:kern w:val="0"/>
                <w:szCs w:val="21"/>
              </w:rPr>
              <w:t>，否则不得分。</w:t>
            </w:r>
          </w:p>
        </w:tc>
      </w:tr>
      <w:tr w14:paraId="275F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53" w:type="dxa"/>
            <w:gridSpan w:val="2"/>
            <w:vMerge w:val="continue"/>
            <w:tcBorders>
              <w:top w:val="single" w:color="auto" w:sz="4" w:space="0"/>
              <w:left w:val="single" w:color="auto" w:sz="4" w:space="0"/>
              <w:right w:val="single" w:color="auto" w:sz="4" w:space="0"/>
            </w:tcBorders>
            <w:noWrap w:val="0"/>
            <w:vAlign w:val="center"/>
          </w:tcPr>
          <w:p w14:paraId="1AC7AD55">
            <w:pPr>
              <w:spacing w:line="300" w:lineRule="exact"/>
              <w:jc w:val="center"/>
              <w:rPr>
                <w:rFonts w:hint="eastAsia" w:ascii="宋体" w:hAnsi="宋体" w:cs="宋体"/>
                <w:color w:val="auto"/>
                <w:kern w:val="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7C567616">
            <w:pPr>
              <w:spacing w:line="3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177D7FDD">
            <w:pPr>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承诺</w:t>
            </w:r>
            <w:r>
              <w:rPr>
                <w:rFonts w:hint="eastAsia" w:ascii="宋体" w:hAnsi="宋体" w:cs="仿宋_GB2312"/>
                <w:color w:val="auto"/>
                <w:szCs w:val="21"/>
                <w:highlight w:val="none"/>
              </w:rPr>
              <w:t>供应的备件为原厂</w:t>
            </w:r>
            <w:r>
              <w:rPr>
                <w:rFonts w:hint="eastAsia" w:ascii="宋体" w:hAnsi="宋体" w:cs="仿宋_GB2312"/>
                <w:color w:val="auto"/>
                <w:szCs w:val="21"/>
                <w:highlight w:val="none"/>
                <w:lang w:val="en-US" w:eastAsia="zh-CN"/>
              </w:rPr>
              <w:t>生产</w:t>
            </w:r>
            <w:r>
              <w:rPr>
                <w:rFonts w:hint="eastAsia" w:ascii="宋体" w:hAnsi="宋体" w:cs="仿宋_GB2312"/>
                <w:color w:val="auto"/>
                <w:szCs w:val="21"/>
                <w:highlight w:val="none"/>
              </w:rPr>
              <w:t>的得</w:t>
            </w:r>
            <w:r>
              <w:rPr>
                <w:rFonts w:hint="eastAsia" w:ascii="宋体" w:hAnsi="宋体" w:cs="仿宋_GB2312"/>
                <w:color w:val="auto"/>
                <w:szCs w:val="21"/>
                <w:highlight w:val="none"/>
                <w:lang w:val="en-US" w:eastAsia="zh-CN"/>
              </w:rPr>
              <w:t>4</w:t>
            </w:r>
            <w:r>
              <w:rPr>
                <w:rFonts w:hint="eastAsia" w:ascii="宋体" w:hAnsi="宋体" w:cs="仿宋_GB2312"/>
                <w:color w:val="auto"/>
                <w:szCs w:val="21"/>
                <w:highlight w:val="none"/>
              </w:rPr>
              <w:t>分</w:t>
            </w:r>
          </w:p>
        </w:tc>
        <w:tc>
          <w:tcPr>
            <w:tcW w:w="2662" w:type="dxa"/>
            <w:vMerge w:val="continue"/>
            <w:tcBorders>
              <w:top w:val="single" w:color="auto" w:sz="4" w:space="0"/>
              <w:left w:val="single" w:color="auto" w:sz="4" w:space="0"/>
              <w:right w:val="single" w:color="auto" w:sz="4" w:space="0"/>
            </w:tcBorders>
            <w:noWrap w:val="0"/>
            <w:vAlign w:val="center"/>
          </w:tcPr>
          <w:p w14:paraId="26B6D57B">
            <w:pPr>
              <w:spacing w:line="300" w:lineRule="exact"/>
              <w:rPr>
                <w:rFonts w:hint="eastAsia" w:ascii="宋体" w:hAnsi="宋体" w:cs="宋体"/>
                <w:b/>
                <w:bCs/>
                <w:color w:val="auto"/>
                <w:kern w:val="0"/>
                <w:szCs w:val="21"/>
              </w:rPr>
            </w:pPr>
          </w:p>
        </w:tc>
      </w:tr>
      <w:tr w14:paraId="3EF4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53" w:type="dxa"/>
            <w:gridSpan w:val="2"/>
            <w:vMerge w:val="continue"/>
            <w:tcBorders>
              <w:left w:val="single" w:color="auto" w:sz="4" w:space="0"/>
              <w:right w:val="single" w:color="auto" w:sz="4" w:space="0"/>
            </w:tcBorders>
            <w:noWrap w:val="0"/>
            <w:vAlign w:val="center"/>
          </w:tcPr>
          <w:p w14:paraId="597F3BF3">
            <w:pPr>
              <w:widowControl/>
              <w:spacing w:line="300" w:lineRule="exact"/>
              <w:jc w:val="left"/>
              <w:rPr>
                <w:rFonts w:hint="eastAsia" w:ascii="宋体" w:hAnsi="宋体" w:cs="宋体"/>
                <w:color w:val="auto"/>
                <w:kern w:val="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7CE7EA96">
            <w:pPr>
              <w:spacing w:line="30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2</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5486D643">
            <w:pPr>
              <w:spacing w:line="300" w:lineRule="exact"/>
              <w:rPr>
                <w:rFonts w:hint="eastAsia" w:ascii="宋体" w:hAnsi="宋体" w:cs="宋体"/>
                <w:color w:val="auto"/>
                <w:kern w:val="0"/>
                <w:szCs w:val="21"/>
              </w:rPr>
            </w:pPr>
            <w:r>
              <w:rPr>
                <w:rFonts w:hint="eastAsia" w:ascii="宋体" w:hAnsi="宋体" w:cs="宋体"/>
                <w:color w:val="auto"/>
                <w:kern w:val="0"/>
                <w:szCs w:val="21"/>
                <w:highlight w:val="none"/>
              </w:rPr>
              <w:t>提供延长配件质保时间（六个月得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分，每延长</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个月加0.5分，此项最</w:t>
            </w:r>
            <w:r>
              <w:rPr>
                <w:rFonts w:hint="eastAsia" w:ascii="宋体" w:hAnsi="宋体" w:cs="宋体"/>
                <w:color w:val="auto"/>
                <w:kern w:val="0"/>
                <w:szCs w:val="21"/>
              </w:rPr>
              <w:t>高</w:t>
            </w:r>
            <w:r>
              <w:rPr>
                <w:rFonts w:hint="eastAsia" w:ascii="宋体" w:hAnsi="宋体" w:cs="宋体"/>
                <w:color w:val="auto"/>
                <w:kern w:val="0"/>
                <w:szCs w:val="21"/>
                <w:lang w:val="en-US" w:eastAsia="zh-CN"/>
              </w:rPr>
              <w:t>2</w:t>
            </w:r>
            <w:r>
              <w:rPr>
                <w:rFonts w:hint="eastAsia" w:ascii="宋体" w:hAnsi="宋体" w:cs="宋体"/>
                <w:color w:val="auto"/>
                <w:kern w:val="0"/>
                <w:szCs w:val="21"/>
              </w:rPr>
              <w:t>分）</w:t>
            </w:r>
          </w:p>
        </w:tc>
        <w:tc>
          <w:tcPr>
            <w:tcW w:w="2662" w:type="dxa"/>
            <w:vMerge w:val="continue"/>
            <w:tcBorders>
              <w:left w:val="single" w:color="auto" w:sz="4" w:space="0"/>
              <w:right w:val="single" w:color="auto" w:sz="4" w:space="0"/>
            </w:tcBorders>
            <w:noWrap w:val="0"/>
            <w:vAlign w:val="center"/>
          </w:tcPr>
          <w:p w14:paraId="6C0BD50F">
            <w:pPr>
              <w:spacing w:line="300" w:lineRule="exact"/>
              <w:rPr>
                <w:rFonts w:hint="eastAsia" w:ascii="宋体" w:hAnsi="宋体" w:cs="宋体"/>
                <w:color w:val="auto"/>
                <w:szCs w:val="21"/>
              </w:rPr>
            </w:pPr>
          </w:p>
        </w:tc>
      </w:tr>
      <w:tr w14:paraId="1308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269" w:type="dxa"/>
            <w:gridSpan w:val="5"/>
            <w:tcBorders>
              <w:top w:val="single" w:color="auto" w:sz="4" w:space="0"/>
              <w:left w:val="single" w:color="auto" w:sz="4" w:space="0"/>
              <w:bottom w:val="single" w:color="auto" w:sz="4" w:space="0"/>
              <w:right w:val="single" w:color="auto" w:sz="4" w:space="0"/>
            </w:tcBorders>
            <w:noWrap w:val="0"/>
            <w:vAlign w:val="center"/>
          </w:tcPr>
          <w:p w14:paraId="261B3F56">
            <w:pPr>
              <w:widowControl/>
              <w:tabs>
                <w:tab w:val="left" w:pos="1200"/>
              </w:tabs>
              <w:spacing w:line="300" w:lineRule="exact"/>
              <w:jc w:val="left"/>
              <w:rPr>
                <w:rFonts w:hint="eastAsia" w:ascii="宋体" w:hAnsi="宋体" w:cs="宋体"/>
                <w:b/>
                <w:color w:val="auto"/>
                <w:kern w:val="0"/>
                <w:szCs w:val="21"/>
              </w:rPr>
            </w:pPr>
            <w:r>
              <w:rPr>
                <w:rFonts w:hint="eastAsia" w:ascii="宋体" w:hAnsi="宋体" w:cs="宋体"/>
                <w:b/>
                <w:color w:val="auto"/>
                <w:kern w:val="0"/>
                <w:szCs w:val="21"/>
              </w:rPr>
              <w:t>四、服务方案（5分）</w:t>
            </w:r>
          </w:p>
        </w:tc>
      </w:tr>
      <w:tr w14:paraId="3B7A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3881BE71">
            <w:pPr>
              <w:widowControl/>
              <w:tabs>
                <w:tab w:val="left" w:pos="1200"/>
              </w:tabs>
              <w:spacing w:line="300" w:lineRule="exact"/>
              <w:jc w:val="center"/>
              <w:rPr>
                <w:rFonts w:hint="eastAsia" w:ascii="宋体" w:hAnsi="宋体" w:cs="宋体"/>
                <w:color w:val="auto"/>
                <w:kern w:val="0"/>
                <w:szCs w:val="21"/>
              </w:rPr>
            </w:pPr>
            <w:r>
              <w:rPr>
                <w:rFonts w:hint="eastAsia" w:ascii="宋体" w:hAnsi="宋体" w:cs="宋体"/>
                <w:b/>
                <w:color w:val="auto"/>
                <w:kern w:val="0"/>
                <w:szCs w:val="21"/>
              </w:rPr>
              <w:t>服务方案（5分）</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46CEDDE7">
            <w:pPr>
              <w:widowControl/>
              <w:spacing w:line="30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5071" w:type="dxa"/>
            <w:tcBorders>
              <w:top w:val="single" w:color="auto" w:sz="4" w:space="0"/>
              <w:left w:val="single" w:color="auto" w:sz="4" w:space="0"/>
              <w:bottom w:val="single" w:color="auto" w:sz="4" w:space="0"/>
              <w:right w:val="single" w:color="auto" w:sz="4" w:space="0"/>
            </w:tcBorders>
            <w:noWrap w:val="0"/>
            <w:vAlign w:val="top"/>
          </w:tcPr>
          <w:p w14:paraId="0C5E9373">
            <w:pPr>
              <w:adjustRightInd w:val="0"/>
              <w:snapToGrid w:val="0"/>
              <w:spacing w:line="360" w:lineRule="exact"/>
              <w:ind w:firstLine="420" w:firstLineChars="200"/>
              <w:rPr>
                <w:rFonts w:hint="eastAsia" w:ascii="宋体" w:hAnsi="宋体" w:cs="宋体"/>
                <w:color w:val="auto"/>
                <w:kern w:val="0"/>
                <w:szCs w:val="21"/>
              </w:rPr>
            </w:pPr>
            <w:r>
              <w:rPr>
                <w:rFonts w:hint="eastAsia" w:ascii="宋体" w:hAnsi="宋体" w:cs="宋体"/>
                <w:color w:val="auto"/>
                <w:szCs w:val="21"/>
                <w:lang w:val="zh-CN"/>
              </w:rPr>
              <w:t>评委对维保组织方案、质量保证措施、安全保证措施（是否有安全讲座、应急演练等）进行打分，维保组织方案、质量保证措施、安全保证措施合理、完善的</w:t>
            </w:r>
            <w:r>
              <w:rPr>
                <w:rFonts w:hint="eastAsia" w:ascii="宋体" w:hAnsi="宋体" w:cs="宋体"/>
                <w:color w:val="auto"/>
                <w:szCs w:val="21"/>
                <w:lang w:val="en-US" w:eastAsia="zh-CN"/>
              </w:rPr>
              <w:t>得</w:t>
            </w:r>
            <w:r>
              <w:rPr>
                <w:rFonts w:hint="eastAsia" w:ascii="宋体" w:hAnsi="宋体" w:cs="宋体"/>
                <w:color w:val="auto"/>
                <w:szCs w:val="21"/>
              </w:rPr>
              <w:t>5</w:t>
            </w:r>
            <w:r>
              <w:rPr>
                <w:rFonts w:hint="eastAsia" w:ascii="宋体" w:hAnsi="宋体" w:cs="宋体"/>
                <w:color w:val="auto"/>
                <w:szCs w:val="21"/>
                <w:lang w:val="zh-CN"/>
              </w:rPr>
              <w:t>分；维保组织方案、质量保证措施、安全保证措施较合理、较完善的</w:t>
            </w:r>
            <w:r>
              <w:rPr>
                <w:rFonts w:hint="eastAsia" w:ascii="宋体" w:hAnsi="宋体" w:cs="宋体"/>
                <w:color w:val="auto"/>
                <w:szCs w:val="21"/>
                <w:lang w:val="en-US" w:eastAsia="zh-CN"/>
              </w:rPr>
              <w:t>得</w:t>
            </w:r>
            <w:r>
              <w:rPr>
                <w:rFonts w:hint="eastAsia" w:ascii="宋体" w:hAnsi="宋体" w:cs="宋体"/>
                <w:color w:val="auto"/>
                <w:szCs w:val="21"/>
              </w:rPr>
              <w:t>3</w:t>
            </w:r>
            <w:r>
              <w:rPr>
                <w:rFonts w:hint="eastAsia" w:ascii="宋体" w:hAnsi="宋体" w:cs="宋体"/>
                <w:color w:val="auto"/>
                <w:szCs w:val="21"/>
                <w:lang w:val="zh-CN"/>
              </w:rPr>
              <w:t>分；维保组织方案、质量保证措施、安全保证措施</w:t>
            </w:r>
            <w:r>
              <w:rPr>
                <w:rFonts w:hint="eastAsia" w:ascii="宋体" w:hAnsi="宋体" w:cs="宋体"/>
                <w:color w:val="auto"/>
                <w:szCs w:val="21"/>
                <w:lang w:val="en-US" w:eastAsia="zh-CN"/>
              </w:rPr>
              <w:t>简单的得1分；</w:t>
            </w:r>
            <w:r>
              <w:rPr>
                <w:rFonts w:hint="eastAsia" w:ascii="宋体" w:hAnsi="宋体" w:cs="宋体"/>
                <w:color w:val="auto"/>
                <w:szCs w:val="21"/>
                <w:lang w:val="zh-CN"/>
              </w:rPr>
              <w:t>无维保组织方案、质量保证措施、安全保证措施的不得分。</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618AEB2A">
            <w:pPr>
              <w:adjustRightInd w:val="0"/>
              <w:snapToGrid w:val="0"/>
              <w:spacing w:line="360" w:lineRule="exact"/>
              <w:rPr>
                <w:rFonts w:hint="eastAsia" w:ascii="宋体" w:hAnsi="宋体" w:cs="宋体"/>
                <w:color w:val="auto"/>
                <w:kern w:val="0"/>
                <w:szCs w:val="21"/>
              </w:rPr>
            </w:pPr>
          </w:p>
        </w:tc>
      </w:tr>
      <w:tr w14:paraId="5E43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7FB65479">
            <w:pPr>
              <w:spacing w:line="300" w:lineRule="exact"/>
              <w:jc w:val="center"/>
              <w:rPr>
                <w:rFonts w:ascii="宋体" w:hAnsi="宋体" w:cs="宋体"/>
                <w:color w:val="auto"/>
                <w:kern w:val="0"/>
                <w:szCs w:val="21"/>
              </w:rPr>
            </w:pPr>
            <w:r>
              <w:rPr>
                <w:rFonts w:hint="eastAsia" w:ascii="宋体" w:hAnsi="宋体" w:cs="宋体"/>
                <w:color w:val="auto"/>
                <w:kern w:val="0"/>
                <w:szCs w:val="21"/>
              </w:rPr>
              <w:t>总分</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52FF2D81">
            <w:pPr>
              <w:widowControl/>
              <w:tabs>
                <w:tab w:val="left" w:pos="1200"/>
              </w:tabs>
              <w:spacing w:line="300" w:lineRule="exact"/>
              <w:jc w:val="center"/>
              <w:rPr>
                <w:rFonts w:hint="eastAsia" w:ascii="宋体" w:hAnsi="宋体" w:cs="宋体"/>
                <w:color w:val="auto"/>
                <w:kern w:val="0"/>
                <w:szCs w:val="21"/>
              </w:rPr>
            </w:pPr>
            <w:r>
              <w:rPr>
                <w:rFonts w:hint="eastAsia" w:ascii="宋体" w:hAnsi="宋体" w:cs="宋体"/>
                <w:color w:val="auto"/>
                <w:kern w:val="0"/>
                <w:szCs w:val="21"/>
              </w:rPr>
              <w:t>100分</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0A94D0C1">
            <w:pPr>
              <w:spacing w:line="300" w:lineRule="exact"/>
              <w:rPr>
                <w:rFonts w:hint="eastAsia" w:ascii="宋体" w:hAnsi="宋体" w:cs="宋体"/>
                <w:color w:val="auto"/>
                <w:kern w:val="0"/>
                <w:szCs w:val="21"/>
              </w:rPr>
            </w:pPr>
          </w:p>
        </w:tc>
        <w:tc>
          <w:tcPr>
            <w:tcW w:w="2662" w:type="dxa"/>
            <w:tcBorders>
              <w:top w:val="single" w:color="auto" w:sz="4" w:space="0"/>
              <w:left w:val="single" w:color="auto" w:sz="4" w:space="0"/>
              <w:bottom w:val="single" w:color="auto" w:sz="4" w:space="0"/>
              <w:right w:val="single" w:color="auto" w:sz="4" w:space="0"/>
            </w:tcBorders>
            <w:noWrap w:val="0"/>
            <w:vAlign w:val="center"/>
          </w:tcPr>
          <w:p w14:paraId="6342E10B">
            <w:pPr>
              <w:widowControl/>
              <w:tabs>
                <w:tab w:val="left" w:pos="1200"/>
              </w:tabs>
              <w:spacing w:line="300" w:lineRule="exact"/>
              <w:jc w:val="left"/>
              <w:rPr>
                <w:rFonts w:hint="eastAsia" w:ascii="宋体" w:hAnsi="宋体" w:cs="宋体"/>
                <w:color w:val="auto"/>
                <w:kern w:val="0"/>
                <w:szCs w:val="21"/>
              </w:rPr>
            </w:pPr>
          </w:p>
        </w:tc>
      </w:tr>
    </w:tbl>
    <w:p w14:paraId="2C427CDB">
      <w:pPr>
        <w:rPr>
          <w:rFonts w:hint="eastAsia"/>
          <w:b/>
        </w:rPr>
      </w:pPr>
      <w:r>
        <w:rPr>
          <w:rFonts w:hint="eastAsia" w:ascii="宋体" w:hAnsi="宋体" w:cs="宋体"/>
          <w:b/>
          <w:bCs w:val="0"/>
          <w:sz w:val="24"/>
          <w:lang w:val="en-US" w:eastAsia="zh-CN"/>
        </w:rPr>
        <w:t>备注：</w:t>
      </w:r>
      <w:r>
        <w:rPr>
          <w:rFonts w:hint="eastAsia"/>
          <w:b/>
        </w:rPr>
        <w:t>中标公告发出</w:t>
      </w:r>
      <w:r>
        <w:rPr>
          <w:rFonts w:hint="eastAsia"/>
          <w:b/>
          <w:lang w:val="en-US" w:eastAsia="zh-CN"/>
        </w:rPr>
        <w:t>3</w:t>
      </w:r>
      <w:r>
        <w:rPr>
          <w:rFonts w:hint="eastAsia"/>
          <w:b/>
        </w:rPr>
        <w:t>个工作日内，根据</w:t>
      </w:r>
      <w:r>
        <w:rPr>
          <w:rFonts w:hint="eastAsia"/>
          <w:b/>
          <w:lang w:val="en-US" w:eastAsia="zh-CN"/>
        </w:rPr>
        <w:t>采购</w:t>
      </w:r>
      <w:r>
        <w:rPr>
          <w:rFonts w:hint="eastAsia"/>
          <w:b/>
        </w:rPr>
        <w:t>人要求，中标</w:t>
      </w:r>
      <w:r>
        <w:rPr>
          <w:rFonts w:hint="eastAsia"/>
          <w:b/>
          <w:lang w:val="en-US" w:eastAsia="zh-CN"/>
        </w:rPr>
        <w:t>供应商</w:t>
      </w:r>
      <w:r>
        <w:rPr>
          <w:rFonts w:hint="eastAsia"/>
          <w:b/>
        </w:rPr>
        <w:t>应</w:t>
      </w:r>
      <w:r>
        <w:rPr>
          <w:b/>
        </w:rPr>
        <w:t>提供</w:t>
      </w:r>
      <w:r>
        <w:rPr>
          <w:rFonts w:hint="eastAsia"/>
          <w:b/>
        </w:rPr>
        <w:t>业绩</w:t>
      </w:r>
      <w:r>
        <w:rPr>
          <w:b/>
        </w:rPr>
        <w:t>、资质</w:t>
      </w:r>
      <w:r>
        <w:rPr>
          <w:rFonts w:hint="eastAsia"/>
          <w:b/>
          <w:lang w:eastAsia="zh-CN"/>
        </w:rPr>
        <w:t>、</w:t>
      </w:r>
      <w:r>
        <w:rPr>
          <w:rFonts w:hint="eastAsia"/>
          <w:b/>
          <w:lang w:val="en-US" w:eastAsia="zh-CN"/>
        </w:rPr>
        <w:t>社保</w:t>
      </w:r>
      <w:r>
        <w:rPr>
          <w:b/>
        </w:rPr>
        <w:t>等相关</w:t>
      </w:r>
      <w:r>
        <w:rPr>
          <w:rFonts w:hint="eastAsia"/>
          <w:b/>
        </w:rPr>
        <w:t>证明</w:t>
      </w:r>
      <w:r>
        <w:rPr>
          <w:b/>
        </w:rPr>
        <w:t>材料原件</w:t>
      </w:r>
      <w:r>
        <w:rPr>
          <w:rFonts w:hint="eastAsia"/>
          <w:b/>
        </w:rPr>
        <w:t>供</w:t>
      </w:r>
      <w:r>
        <w:rPr>
          <w:rFonts w:hint="eastAsia"/>
          <w:b/>
          <w:lang w:val="en-US" w:eastAsia="zh-CN"/>
        </w:rPr>
        <w:t>采购</w:t>
      </w:r>
      <w:r>
        <w:rPr>
          <w:b/>
        </w:rPr>
        <w:t>人核查。</w:t>
      </w:r>
      <w:r>
        <w:rPr>
          <w:rFonts w:hint="eastAsia"/>
          <w:b/>
        </w:rPr>
        <w:t>如</w:t>
      </w:r>
      <w:r>
        <w:rPr>
          <w:b/>
        </w:rPr>
        <w:t>与</w:t>
      </w:r>
      <w:r>
        <w:rPr>
          <w:rFonts w:hint="eastAsia"/>
          <w:b/>
          <w:lang w:val="en-US" w:eastAsia="zh-CN"/>
        </w:rPr>
        <w:t>采购</w:t>
      </w:r>
      <w:r>
        <w:rPr>
          <w:b/>
        </w:rPr>
        <w:t>文件不符，</w:t>
      </w:r>
      <w:r>
        <w:rPr>
          <w:rFonts w:hint="eastAsia"/>
          <w:b/>
          <w:lang w:val="en-US" w:eastAsia="zh-CN"/>
        </w:rPr>
        <w:t>即作废标处理</w:t>
      </w:r>
      <w:r>
        <w:rPr>
          <w:b/>
        </w:rPr>
        <w:t>。</w:t>
      </w:r>
    </w:p>
    <w:p w14:paraId="25DD6024">
      <w:pPr>
        <w:pStyle w:val="19"/>
        <w:rPr>
          <w:rFonts w:hint="default" w:ascii="宋体" w:hAnsi="宋体" w:eastAsia="宋体" w:cs="宋体"/>
          <w:bCs/>
          <w:sz w:val="24"/>
          <w:lang w:val="en-US" w:eastAsia="zh-CN"/>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2E44">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AD815">
    <w:pPr>
      <w:pStyle w:val="3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E5BF">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FFC26"/>
    <w:multiLevelType w:val="singleLevel"/>
    <w:tmpl w:val="8F2FFC26"/>
    <w:lvl w:ilvl="0" w:tentative="0">
      <w:start w:val="1"/>
      <w:numFmt w:val="decimal"/>
      <w:lvlText w:val="(%1)"/>
      <w:lvlJc w:val="left"/>
      <w:pPr>
        <w:tabs>
          <w:tab w:val="left" w:pos="420"/>
        </w:tabs>
        <w:ind w:left="845" w:hanging="425"/>
      </w:pPr>
      <w:rPr>
        <w:rFonts w:hint="default"/>
      </w:rPr>
    </w:lvl>
  </w:abstractNum>
  <w:abstractNum w:abstractNumId="1">
    <w:nsid w:val="B3A28032"/>
    <w:multiLevelType w:val="singleLevel"/>
    <w:tmpl w:val="B3A28032"/>
    <w:lvl w:ilvl="0" w:tentative="0">
      <w:start w:val="1"/>
      <w:numFmt w:val="decimal"/>
      <w:lvlText w:val="%1."/>
      <w:lvlJc w:val="left"/>
      <w:pPr>
        <w:tabs>
          <w:tab w:val="left" w:pos="0"/>
        </w:tabs>
        <w:ind w:left="425" w:hanging="425"/>
      </w:pPr>
      <w:rPr>
        <w:rFonts w:hint="default"/>
      </w:rPr>
    </w:lvl>
  </w:abstractNum>
  <w:abstractNum w:abstractNumId="2">
    <w:nsid w:val="E0D6D6F1"/>
    <w:multiLevelType w:val="singleLevel"/>
    <w:tmpl w:val="E0D6D6F1"/>
    <w:lvl w:ilvl="0" w:tentative="0">
      <w:start w:val="1"/>
      <w:numFmt w:val="decimal"/>
      <w:lvlText w:val="(%1)"/>
      <w:lvlJc w:val="left"/>
      <w:pPr>
        <w:tabs>
          <w:tab w:val="left" w:pos="420"/>
        </w:tabs>
        <w:ind w:left="845" w:hanging="425"/>
      </w:pPr>
      <w:rPr>
        <w:rFonts w:hint="default"/>
      </w:rPr>
    </w:lvl>
  </w:abstractNum>
  <w:abstractNum w:abstractNumId="3">
    <w:nsid w:val="35032C81"/>
    <w:multiLevelType w:val="singleLevel"/>
    <w:tmpl w:val="35032C81"/>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C46D5E"/>
    <w:rsid w:val="02DD76BB"/>
    <w:rsid w:val="03233C58"/>
    <w:rsid w:val="03314296"/>
    <w:rsid w:val="037D6DB5"/>
    <w:rsid w:val="044B2395"/>
    <w:rsid w:val="04A506EB"/>
    <w:rsid w:val="05B90EFD"/>
    <w:rsid w:val="063503C1"/>
    <w:rsid w:val="06D6508F"/>
    <w:rsid w:val="070C0D93"/>
    <w:rsid w:val="077317CC"/>
    <w:rsid w:val="07DC36F1"/>
    <w:rsid w:val="07EC2C38"/>
    <w:rsid w:val="08157A99"/>
    <w:rsid w:val="084D1FDC"/>
    <w:rsid w:val="0A5D4586"/>
    <w:rsid w:val="0A700A4D"/>
    <w:rsid w:val="0C861AF2"/>
    <w:rsid w:val="0CD93B2B"/>
    <w:rsid w:val="0D6E21D0"/>
    <w:rsid w:val="0DB16D02"/>
    <w:rsid w:val="0E176A1F"/>
    <w:rsid w:val="0E1F61EF"/>
    <w:rsid w:val="0E2347E1"/>
    <w:rsid w:val="0E5232CD"/>
    <w:rsid w:val="0E5F63D3"/>
    <w:rsid w:val="0E6A2D0C"/>
    <w:rsid w:val="0EC45742"/>
    <w:rsid w:val="0FAC23E1"/>
    <w:rsid w:val="10231302"/>
    <w:rsid w:val="11455560"/>
    <w:rsid w:val="11AB42E7"/>
    <w:rsid w:val="12345C67"/>
    <w:rsid w:val="123F6D4E"/>
    <w:rsid w:val="12975ECB"/>
    <w:rsid w:val="129D2202"/>
    <w:rsid w:val="12EF3E1D"/>
    <w:rsid w:val="12F17F7E"/>
    <w:rsid w:val="13477178"/>
    <w:rsid w:val="1364457C"/>
    <w:rsid w:val="144602B9"/>
    <w:rsid w:val="149F56B9"/>
    <w:rsid w:val="15237252"/>
    <w:rsid w:val="15A16E3B"/>
    <w:rsid w:val="15DC04D4"/>
    <w:rsid w:val="15DC2EED"/>
    <w:rsid w:val="16213CBD"/>
    <w:rsid w:val="16D417CF"/>
    <w:rsid w:val="16F03CC3"/>
    <w:rsid w:val="17B10322"/>
    <w:rsid w:val="18C2418D"/>
    <w:rsid w:val="19E50873"/>
    <w:rsid w:val="1A997007"/>
    <w:rsid w:val="1B355FFB"/>
    <w:rsid w:val="1BB06BD5"/>
    <w:rsid w:val="1CF5356A"/>
    <w:rsid w:val="1D205FBC"/>
    <w:rsid w:val="1E2031CA"/>
    <w:rsid w:val="1E257D0B"/>
    <w:rsid w:val="1EDB4ECD"/>
    <w:rsid w:val="1F6C2D13"/>
    <w:rsid w:val="1F9322BD"/>
    <w:rsid w:val="1FF41B65"/>
    <w:rsid w:val="20BE7B94"/>
    <w:rsid w:val="215469F9"/>
    <w:rsid w:val="217A49BC"/>
    <w:rsid w:val="22090B55"/>
    <w:rsid w:val="22FF620F"/>
    <w:rsid w:val="23BA24E0"/>
    <w:rsid w:val="23CB2F19"/>
    <w:rsid w:val="23D467EF"/>
    <w:rsid w:val="242B4FCF"/>
    <w:rsid w:val="249A10BC"/>
    <w:rsid w:val="24B07EA2"/>
    <w:rsid w:val="24BD785B"/>
    <w:rsid w:val="25260323"/>
    <w:rsid w:val="252711D2"/>
    <w:rsid w:val="25BE2536"/>
    <w:rsid w:val="25D17432"/>
    <w:rsid w:val="266E2D99"/>
    <w:rsid w:val="26D225EC"/>
    <w:rsid w:val="27053F26"/>
    <w:rsid w:val="28217BD8"/>
    <w:rsid w:val="28545A5F"/>
    <w:rsid w:val="2864779B"/>
    <w:rsid w:val="28796F20"/>
    <w:rsid w:val="28871D47"/>
    <w:rsid w:val="289E4CB9"/>
    <w:rsid w:val="290631B0"/>
    <w:rsid w:val="291C34F7"/>
    <w:rsid w:val="29562CFF"/>
    <w:rsid w:val="29EA58B6"/>
    <w:rsid w:val="29FB202D"/>
    <w:rsid w:val="2A072518"/>
    <w:rsid w:val="2A7F6599"/>
    <w:rsid w:val="2A8B62A2"/>
    <w:rsid w:val="2AE006E1"/>
    <w:rsid w:val="2AEC6B2B"/>
    <w:rsid w:val="2B6D5457"/>
    <w:rsid w:val="2C8B4883"/>
    <w:rsid w:val="2D5C161A"/>
    <w:rsid w:val="2D624150"/>
    <w:rsid w:val="2DD27134"/>
    <w:rsid w:val="2E1D177F"/>
    <w:rsid w:val="2EE67CD4"/>
    <w:rsid w:val="2EEC38E2"/>
    <w:rsid w:val="2F2D6EDA"/>
    <w:rsid w:val="2F63643F"/>
    <w:rsid w:val="2FE2086E"/>
    <w:rsid w:val="301A2620"/>
    <w:rsid w:val="30BB4BBA"/>
    <w:rsid w:val="30D76752"/>
    <w:rsid w:val="310965C9"/>
    <w:rsid w:val="310B3640"/>
    <w:rsid w:val="31146EF8"/>
    <w:rsid w:val="311C04D8"/>
    <w:rsid w:val="31F5432F"/>
    <w:rsid w:val="330B13E1"/>
    <w:rsid w:val="332604EA"/>
    <w:rsid w:val="338F779B"/>
    <w:rsid w:val="3423597C"/>
    <w:rsid w:val="34492841"/>
    <w:rsid w:val="34E61D7D"/>
    <w:rsid w:val="34F42085"/>
    <w:rsid w:val="357F93F7"/>
    <w:rsid w:val="3837049E"/>
    <w:rsid w:val="3853050A"/>
    <w:rsid w:val="38600A43"/>
    <w:rsid w:val="388A59CE"/>
    <w:rsid w:val="391D222B"/>
    <w:rsid w:val="39393CE8"/>
    <w:rsid w:val="39672358"/>
    <w:rsid w:val="3A3B002A"/>
    <w:rsid w:val="3A6A3DF0"/>
    <w:rsid w:val="3A9B7C32"/>
    <w:rsid w:val="3B121DAC"/>
    <w:rsid w:val="3B2B4F3E"/>
    <w:rsid w:val="3B757758"/>
    <w:rsid w:val="3BE02541"/>
    <w:rsid w:val="3C1179C6"/>
    <w:rsid w:val="3C562EF0"/>
    <w:rsid w:val="3C596B87"/>
    <w:rsid w:val="3C6F43A1"/>
    <w:rsid w:val="3D4D46E9"/>
    <w:rsid w:val="3D615042"/>
    <w:rsid w:val="3E5E273A"/>
    <w:rsid w:val="3F362FBA"/>
    <w:rsid w:val="3F3C2A0F"/>
    <w:rsid w:val="3FB731F7"/>
    <w:rsid w:val="409E41B0"/>
    <w:rsid w:val="418D1B4A"/>
    <w:rsid w:val="41D70DD0"/>
    <w:rsid w:val="41EC4195"/>
    <w:rsid w:val="433E1425"/>
    <w:rsid w:val="43B0542D"/>
    <w:rsid w:val="43E4772A"/>
    <w:rsid w:val="4536657D"/>
    <w:rsid w:val="45A22C16"/>
    <w:rsid w:val="45A93CC7"/>
    <w:rsid w:val="45B4445C"/>
    <w:rsid w:val="46160C28"/>
    <w:rsid w:val="46E104E1"/>
    <w:rsid w:val="47F3326A"/>
    <w:rsid w:val="480E3FB5"/>
    <w:rsid w:val="493D7103"/>
    <w:rsid w:val="497916AE"/>
    <w:rsid w:val="49CB533A"/>
    <w:rsid w:val="49FE535C"/>
    <w:rsid w:val="4A194305"/>
    <w:rsid w:val="4A410552"/>
    <w:rsid w:val="4A48216A"/>
    <w:rsid w:val="4AD01437"/>
    <w:rsid w:val="4B451C2D"/>
    <w:rsid w:val="4B614D44"/>
    <w:rsid w:val="4B8B3026"/>
    <w:rsid w:val="4C6A4079"/>
    <w:rsid w:val="4C701037"/>
    <w:rsid w:val="4C7A1793"/>
    <w:rsid w:val="4C996117"/>
    <w:rsid w:val="4CA41DE2"/>
    <w:rsid w:val="4CA76DBB"/>
    <w:rsid w:val="4CE775A8"/>
    <w:rsid w:val="4CED1ACC"/>
    <w:rsid w:val="4D597F2B"/>
    <w:rsid w:val="4DA9152C"/>
    <w:rsid w:val="4E201ADC"/>
    <w:rsid w:val="4E3A3764"/>
    <w:rsid w:val="4ED01077"/>
    <w:rsid w:val="4EDD5A43"/>
    <w:rsid w:val="4EFD69AA"/>
    <w:rsid w:val="4F7F18B2"/>
    <w:rsid w:val="4FCE11B7"/>
    <w:rsid w:val="50CC7B64"/>
    <w:rsid w:val="51DB43D4"/>
    <w:rsid w:val="522618C4"/>
    <w:rsid w:val="52C5386F"/>
    <w:rsid w:val="52CF30EE"/>
    <w:rsid w:val="52EF0AD9"/>
    <w:rsid w:val="53330E3B"/>
    <w:rsid w:val="53F47F66"/>
    <w:rsid w:val="5422024B"/>
    <w:rsid w:val="54512A59"/>
    <w:rsid w:val="54F355BD"/>
    <w:rsid w:val="552E4C55"/>
    <w:rsid w:val="55490CE0"/>
    <w:rsid w:val="55533C17"/>
    <w:rsid w:val="556F3D99"/>
    <w:rsid w:val="55972DEB"/>
    <w:rsid w:val="55EC30F5"/>
    <w:rsid w:val="563168D0"/>
    <w:rsid w:val="56765E85"/>
    <w:rsid w:val="573E6E15"/>
    <w:rsid w:val="57741536"/>
    <w:rsid w:val="57A17781"/>
    <w:rsid w:val="57AF6B30"/>
    <w:rsid w:val="5894552B"/>
    <w:rsid w:val="591A48FD"/>
    <w:rsid w:val="59F37165"/>
    <w:rsid w:val="5B286423"/>
    <w:rsid w:val="5B3711FF"/>
    <w:rsid w:val="5B7A576F"/>
    <w:rsid w:val="5BED7B49"/>
    <w:rsid w:val="5C3C4360"/>
    <w:rsid w:val="5C980832"/>
    <w:rsid w:val="5CDA6B17"/>
    <w:rsid w:val="5CEA5978"/>
    <w:rsid w:val="5D5D04C8"/>
    <w:rsid w:val="5D652BF7"/>
    <w:rsid w:val="5DD054F6"/>
    <w:rsid w:val="5DD4126A"/>
    <w:rsid w:val="5DD853B3"/>
    <w:rsid w:val="5EBF3620"/>
    <w:rsid w:val="5EE65930"/>
    <w:rsid w:val="5F0B4ACB"/>
    <w:rsid w:val="5F283F7C"/>
    <w:rsid w:val="5F4833F3"/>
    <w:rsid w:val="5F750CC6"/>
    <w:rsid w:val="5F7C1524"/>
    <w:rsid w:val="5F930552"/>
    <w:rsid w:val="5F957733"/>
    <w:rsid w:val="5FE80052"/>
    <w:rsid w:val="5FEB5CE0"/>
    <w:rsid w:val="5FF906CC"/>
    <w:rsid w:val="601B47AE"/>
    <w:rsid w:val="60996E0D"/>
    <w:rsid w:val="61365AD7"/>
    <w:rsid w:val="6204655B"/>
    <w:rsid w:val="62F4233B"/>
    <w:rsid w:val="63041683"/>
    <w:rsid w:val="63227EBB"/>
    <w:rsid w:val="63294FA2"/>
    <w:rsid w:val="63B55F2E"/>
    <w:rsid w:val="63FB0855"/>
    <w:rsid w:val="641B72CC"/>
    <w:rsid w:val="64A5687B"/>
    <w:rsid w:val="65B11309"/>
    <w:rsid w:val="66ED6D95"/>
    <w:rsid w:val="67D34CB0"/>
    <w:rsid w:val="67E06DEC"/>
    <w:rsid w:val="681238E7"/>
    <w:rsid w:val="685475D7"/>
    <w:rsid w:val="689B3896"/>
    <w:rsid w:val="69930B58"/>
    <w:rsid w:val="6A3D4C31"/>
    <w:rsid w:val="6A4B5DEA"/>
    <w:rsid w:val="6B31596C"/>
    <w:rsid w:val="6B8F438D"/>
    <w:rsid w:val="6BE21893"/>
    <w:rsid w:val="6C051B17"/>
    <w:rsid w:val="6C544BEE"/>
    <w:rsid w:val="6C940A1D"/>
    <w:rsid w:val="6CDD25B2"/>
    <w:rsid w:val="6D2C3466"/>
    <w:rsid w:val="6D365B2A"/>
    <w:rsid w:val="6E4A630C"/>
    <w:rsid w:val="6F0243D3"/>
    <w:rsid w:val="6F84630D"/>
    <w:rsid w:val="6FC16C93"/>
    <w:rsid w:val="6FE50A20"/>
    <w:rsid w:val="700E2528"/>
    <w:rsid w:val="70C16475"/>
    <w:rsid w:val="70D45102"/>
    <w:rsid w:val="710E6578"/>
    <w:rsid w:val="714A01CD"/>
    <w:rsid w:val="7188016B"/>
    <w:rsid w:val="719D44C6"/>
    <w:rsid w:val="71A65404"/>
    <w:rsid w:val="71BB5EDC"/>
    <w:rsid w:val="72652D48"/>
    <w:rsid w:val="727B56F4"/>
    <w:rsid w:val="728A58AF"/>
    <w:rsid w:val="73016032"/>
    <w:rsid w:val="73A81D9B"/>
    <w:rsid w:val="73EB7052"/>
    <w:rsid w:val="743E0BB9"/>
    <w:rsid w:val="747F6CDD"/>
    <w:rsid w:val="74DC5E0E"/>
    <w:rsid w:val="750D1A10"/>
    <w:rsid w:val="758C5CB1"/>
    <w:rsid w:val="76465C58"/>
    <w:rsid w:val="76B87007"/>
    <w:rsid w:val="76BE7E3A"/>
    <w:rsid w:val="772B0175"/>
    <w:rsid w:val="774128D9"/>
    <w:rsid w:val="779C71FB"/>
    <w:rsid w:val="77B87CDE"/>
    <w:rsid w:val="77F434E0"/>
    <w:rsid w:val="78FF33A3"/>
    <w:rsid w:val="799A2845"/>
    <w:rsid w:val="7A0C012D"/>
    <w:rsid w:val="7A202285"/>
    <w:rsid w:val="7A22325C"/>
    <w:rsid w:val="7AD135EA"/>
    <w:rsid w:val="7AD74067"/>
    <w:rsid w:val="7B1639B3"/>
    <w:rsid w:val="7B342ED5"/>
    <w:rsid w:val="7B624760"/>
    <w:rsid w:val="7BB56727"/>
    <w:rsid w:val="7BC751DA"/>
    <w:rsid w:val="7C210604"/>
    <w:rsid w:val="7C5E6EF9"/>
    <w:rsid w:val="7D2BB55E"/>
    <w:rsid w:val="7D5116D9"/>
    <w:rsid w:val="7D584AD1"/>
    <w:rsid w:val="7E032190"/>
    <w:rsid w:val="7E6625F9"/>
    <w:rsid w:val="7E8E68AB"/>
    <w:rsid w:val="7EBE35D1"/>
    <w:rsid w:val="7EDC1E4B"/>
    <w:rsid w:val="7EFE12FF"/>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3">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4">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5">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6">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7">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8">
    <w:name w:val="heading 7"/>
    <w:basedOn w:val="1"/>
    <w:next w:val="9"/>
    <w:link w:val="66"/>
    <w:qFormat/>
    <w:uiPriority w:val="0"/>
    <w:pPr>
      <w:keepNext/>
      <w:keepLines/>
      <w:spacing w:before="240" w:after="64" w:line="320" w:lineRule="auto"/>
      <w:outlineLvl w:val="6"/>
    </w:pPr>
    <w:rPr>
      <w:b/>
      <w:kern w:val="0"/>
      <w:sz w:val="24"/>
      <w:szCs w:val="20"/>
    </w:rPr>
  </w:style>
  <w:style w:type="paragraph" w:styleId="10">
    <w:name w:val="heading 8"/>
    <w:basedOn w:val="1"/>
    <w:next w:val="9"/>
    <w:link w:val="68"/>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9"/>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7"/>
    <w:qFormat/>
    <w:uiPriority w:val="0"/>
    <w:pPr>
      <w:ind w:firstLine="420" w:firstLineChars="200"/>
    </w:pPr>
    <w:rPr>
      <w:rFonts w:ascii="Calibri" w:hAnsi="Calibri"/>
      <w:kern w:val="0"/>
      <w:sz w:val="24"/>
      <w:szCs w:val="20"/>
    </w:rPr>
  </w:style>
  <w:style w:type="paragraph" w:styleId="12">
    <w:name w:val="toc 7"/>
    <w:basedOn w:val="1"/>
    <w:next w:val="1"/>
    <w:qFormat/>
    <w:uiPriority w:val="0"/>
    <w:pPr>
      <w:adjustRightInd w:val="0"/>
      <w:spacing w:line="312" w:lineRule="atLeast"/>
      <w:ind w:left="1260"/>
      <w:jc w:val="left"/>
      <w:textAlignment w:val="baseline"/>
    </w:pPr>
    <w:rPr>
      <w:kern w:val="0"/>
      <w:sz w:val="18"/>
      <w:szCs w:val="18"/>
    </w:rPr>
  </w:style>
  <w:style w:type="paragraph" w:styleId="13">
    <w:name w:val="List Number 2"/>
    <w:basedOn w:val="1"/>
    <w:qFormat/>
    <w:uiPriority w:val="0"/>
    <w:pPr>
      <w:widowControl/>
      <w:tabs>
        <w:tab w:val="left" w:pos="820"/>
      </w:tabs>
      <w:spacing w:afterLines="50"/>
      <w:ind w:left="820" w:hanging="420"/>
      <w:jc w:val="left"/>
    </w:pPr>
    <w:rPr>
      <w:kern w:val="0"/>
      <w:sz w:val="24"/>
      <w:szCs w:val="20"/>
    </w:rPr>
  </w:style>
  <w:style w:type="paragraph" w:styleId="14">
    <w:name w:val="List Number"/>
    <w:basedOn w:val="1"/>
    <w:qFormat/>
    <w:uiPriority w:val="0"/>
    <w:pPr>
      <w:adjustRightInd w:val="0"/>
      <w:spacing w:line="360" w:lineRule="auto"/>
      <w:ind w:left="850" w:hanging="425"/>
      <w:textAlignment w:val="baseline"/>
    </w:pPr>
    <w:rPr>
      <w:color w:val="000000"/>
      <w:kern w:val="0"/>
      <w:szCs w:val="20"/>
    </w:rPr>
  </w:style>
  <w:style w:type="paragraph" w:styleId="15">
    <w:name w:val="caption"/>
    <w:basedOn w:val="1"/>
    <w:next w:val="1"/>
    <w:qFormat/>
    <w:uiPriority w:val="0"/>
    <w:pPr>
      <w:spacing w:before="152" w:after="160"/>
    </w:pPr>
    <w:rPr>
      <w:rFonts w:ascii="Arial" w:hAnsi="Arial" w:eastAsia="黑体"/>
      <w:sz w:val="32"/>
      <w:szCs w:val="20"/>
    </w:rPr>
  </w:style>
  <w:style w:type="paragraph" w:styleId="16">
    <w:name w:val="Document Map"/>
    <w:basedOn w:val="1"/>
    <w:link w:val="70"/>
    <w:unhideWhenUsed/>
    <w:qFormat/>
    <w:uiPriority w:val="0"/>
    <w:rPr>
      <w:rFonts w:ascii="宋体"/>
      <w:kern w:val="0"/>
      <w:sz w:val="18"/>
      <w:szCs w:val="18"/>
    </w:rPr>
  </w:style>
  <w:style w:type="paragraph" w:styleId="17">
    <w:name w:val="annotation text"/>
    <w:basedOn w:val="1"/>
    <w:link w:val="71"/>
    <w:qFormat/>
    <w:uiPriority w:val="99"/>
    <w:pPr>
      <w:jc w:val="left"/>
    </w:pPr>
    <w:rPr>
      <w:kern w:val="0"/>
      <w:sz w:val="20"/>
    </w:rPr>
  </w:style>
  <w:style w:type="paragraph" w:styleId="18">
    <w:name w:val="Body Text 3"/>
    <w:basedOn w:val="1"/>
    <w:link w:val="72"/>
    <w:qFormat/>
    <w:uiPriority w:val="0"/>
    <w:pPr>
      <w:spacing w:after="120"/>
    </w:pPr>
    <w:rPr>
      <w:kern w:val="0"/>
      <w:sz w:val="16"/>
      <w:szCs w:val="16"/>
    </w:rPr>
  </w:style>
  <w:style w:type="paragraph" w:styleId="19">
    <w:name w:val="Body Text"/>
    <w:basedOn w:val="1"/>
    <w:link w:val="73"/>
    <w:qFormat/>
    <w:uiPriority w:val="0"/>
    <w:pPr>
      <w:spacing w:after="120"/>
    </w:pPr>
    <w:rPr>
      <w:kern w:val="0"/>
      <w:sz w:val="20"/>
    </w:rPr>
  </w:style>
  <w:style w:type="paragraph" w:styleId="20">
    <w:name w:val="Body Text Indent"/>
    <w:basedOn w:val="1"/>
    <w:next w:val="1"/>
    <w:link w:val="74"/>
    <w:qFormat/>
    <w:uiPriority w:val="0"/>
    <w:pPr>
      <w:ind w:firstLine="640" w:firstLineChars="200"/>
    </w:pPr>
    <w:rPr>
      <w:rFonts w:ascii="仿宋_GB2312" w:hAnsi="Arial" w:eastAsia="仿宋_GB2312"/>
      <w:kern w:val="0"/>
      <w:sz w:val="32"/>
      <w:szCs w:val="32"/>
    </w:rPr>
  </w:style>
  <w:style w:type="paragraph" w:styleId="21">
    <w:name w:val="List Number 3"/>
    <w:basedOn w:val="1"/>
    <w:qFormat/>
    <w:uiPriority w:val="0"/>
    <w:pPr>
      <w:widowControl/>
      <w:tabs>
        <w:tab w:val="left" w:pos="1050"/>
      </w:tabs>
      <w:spacing w:afterLines="50"/>
      <w:ind w:left="1050" w:hanging="340"/>
      <w:jc w:val="left"/>
    </w:pPr>
    <w:rPr>
      <w:kern w:val="0"/>
      <w:sz w:val="24"/>
      <w:szCs w:val="20"/>
    </w:rPr>
  </w:style>
  <w:style w:type="paragraph" w:styleId="22">
    <w:name w:val="List 2"/>
    <w:basedOn w:val="1"/>
    <w:qFormat/>
    <w:uiPriority w:val="0"/>
    <w:pPr>
      <w:tabs>
        <w:tab w:val="left" w:pos="1020"/>
      </w:tabs>
      <w:spacing w:line="360" w:lineRule="exact"/>
      <w:ind w:left="1020" w:hanging="420"/>
    </w:pPr>
    <w:rPr>
      <w:bCs/>
    </w:rPr>
  </w:style>
  <w:style w:type="paragraph" w:styleId="23">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4">
    <w:name w:val="index 4"/>
    <w:basedOn w:val="1"/>
    <w:next w:val="1"/>
    <w:qFormat/>
    <w:uiPriority w:val="0"/>
    <w:pPr>
      <w:ind w:left="600" w:leftChars="600"/>
    </w:pPr>
    <w:rPr>
      <w:rFonts w:ascii="Verdana" w:hAnsi="Verdana"/>
      <w:szCs w:val="20"/>
    </w:rPr>
  </w:style>
  <w:style w:type="paragraph" w:styleId="25">
    <w:name w:val="toc 5"/>
    <w:basedOn w:val="1"/>
    <w:next w:val="1"/>
    <w:qFormat/>
    <w:uiPriority w:val="0"/>
    <w:pPr>
      <w:adjustRightInd w:val="0"/>
      <w:spacing w:line="312" w:lineRule="atLeast"/>
      <w:ind w:left="840"/>
      <w:jc w:val="left"/>
      <w:textAlignment w:val="baseline"/>
    </w:pPr>
    <w:rPr>
      <w:kern w:val="0"/>
      <w:sz w:val="18"/>
      <w:szCs w:val="18"/>
    </w:rPr>
  </w:style>
  <w:style w:type="paragraph" w:styleId="26">
    <w:name w:val="toc 3"/>
    <w:basedOn w:val="1"/>
    <w:next w:val="1"/>
    <w:unhideWhenUsed/>
    <w:qFormat/>
    <w:uiPriority w:val="0"/>
    <w:pPr>
      <w:ind w:left="840" w:leftChars="400"/>
    </w:pPr>
    <w:rPr>
      <w:rFonts w:ascii="Calibri" w:hAnsi="Calibri"/>
      <w:szCs w:val="22"/>
    </w:rPr>
  </w:style>
  <w:style w:type="paragraph" w:styleId="27">
    <w:name w:val="Plain Text"/>
    <w:basedOn w:val="1"/>
    <w:link w:val="75"/>
    <w:qFormat/>
    <w:uiPriority w:val="0"/>
    <w:rPr>
      <w:rFonts w:ascii="宋体" w:hAnsi="Courier New"/>
      <w:kern w:val="0"/>
      <w:sz w:val="20"/>
      <w:szCs w:val="20"/>
    </w:rPr>
  </w:style>
  <w:style w:type="paragraph" w:styleId="28">
    <w:name w:val="toc 8"/>
    <w:basedOn w:val="1"/>
    <w:next w:val="1"/>
    <w:qFormat/>
    <w:uiPriority w:val="0"/>
    <w:pPr>
      <w:adjustRightInd w:val="0"/>
      <w:spacing w:line="312" w:lineRule="atLeast"/>
      <w:ind w:left="1470"/>
      <w:jc w:val="left"/>
      <w:textAlignment w:val="baseline"/>
    </w:pPr>
    <w:rPr>
      <w:kern w:val="0"/>
      <w:sz w:val="18"/>
      <w:szCs w:val="18"/>
    </w:rPr>
  </w:style>
  <w:style w:type="paragraph" w:styleId="29">
    <w:name w:val="Date"/>
    <w:basedOn w:val="1"/>
    <w:next w:val="1"/>
    <w:link w:val="76"/>
    <w:qFormat/>
    <w:uiPriority w:val="0"/>
    <w:pPr>
      <w:spacing w:before="50"/>
      <w:ind w:left="200" w:firstLine="200" w:firstLineChars="200"/>
    </w:pPr>
    <w:rPr>
      <w:kern w:val="0"/>
      <w:sz w:val="24"/>
      <w:szCs w:val="20"/>
    </w:rPr>
  </w:style>
  <w:style w:type="paragraph" w:styleId="30">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1">
    <w:name w:val="Balloon Text"/>
    <w:basedOn w:val="1"/>
    <w:link w:val="78"/>
    <w:qFormat/>
    <w:uiPriority w:val="0"/>
    <w:rPr>
      <w:kern w:val="0"/>
      <w:sz w:val="18"/>
      <w:szCs w:val="18"/>
    </w:rPr>
  </w:style>
  <w:style w:type="paragraph" w:styleId="32">
    <w:name w:val="footer"/>
    <w:basedOn w:val="1"/>
    <w:link w:val="79"/>
    <w:qFormat/>
    <w:uiPriority w:val="99"/>
    <w:pPr>
      <w:tabs>
        <w:tab w:val="center" w:pos="4153"/>
        <w:tab w:val="right" w:pos="8306"/>
      </w:tabs>
      <w:snapToGrid w:val="0"/>
      <w:jc w:val="left"/>
    </w:pPr>
    <w:rPr>
      <w:kern w:val="0"/>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4">
    <w:name w:val="Signature"/>
    <w:basedOn w:val="1"/>
    <w:link w:val="81"/>
    <w:qFormat/>
    <w:uiPriority w:val="0"/>
    <w:pPr>
      <w:widowControl/>
      <w:jc w:val="left"/>
    </w:pPr>
    <w:rPr>
      <w:rFonts w:ascii="Tahoma" w:hAnsi="Tahoma"/>
      <w:kern w:val="0"/>
      <w:sz w:val="24"/>
      <w:szCs w:val="20"/>
      <w:lang w:val="de-DE" w:eastAsia="de-DE"/>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0"/>
    <w:pPr>
      <w:adjustRightInd w:val="0"/>
      <w:spacing w:line="312" w:lineRule="atLeast"/>
      <w:ind w:left="630"/>
      <w:jc w:val="left"/>
      <w:textAlignment w:val="baseline"/>
    </w:pPr>
    <w:rPr>
      <w:kern w:val="0"/>
      <w:sz w:val="18"/>
      <w:szCs w:val="18"/>
    </w:rPr>
  </w:style>
  <w:style w:type="paragraph" w:styleId="37">
    <w:name w:val="index heading"/>
    <w:basedOn w:val="1"/>
    <w:next w:val="38"/>
    <w:qFormat/>
    <w:uiPriority w:val="0"/>
    <w:rPr>
      <w:szCs w:val="20"/>
    </w:rPr>
  </w:style>
  <w:style w:type="paragraph" w:styleId="38">
    <w:name w:val="index 1"/>
    <w:basedOn w:val="1"/>
    <w:next w:val="1"/>
    <w:unhideWhenUsed/>
    <w:qFormat/>
    <w:uiPriority w:val="0"/>
    <w:pPr>
      <w:adjustRightInd w:val="0"/>
      <w:spacing w:line="312" w:lineRule="atLeast"/>
      <w:textAlignment w:val="baseline"/>
    </w:pPr>
    <w:rPr>
      <w:kern w:val="0"/>
      <w:szCs w:val="20"/>
    </w:rPr>
  </w:style>
  <w:style w:type="paragraph" w:styleId="39">
    <w:name w:val="toc 6"/>
    <w:basedOn w:val="1"/>
    <w:next w:val="1"/>
    <w:qFormat/>
    <w:uiPriority w:val="0"/>
    <w:pPr>
      <w:adjustRightInd w:val="0"/>
      <w:spacing w:line="312" w:lineRule="atLeast"/>
      <w:ind w:left="1050"/>
      <w:jc w:val="left"/>
      <w:textAlignment w:val="baseline"/>
    </w:pPr>
    <w:rPr>
      <w:kern w:val="0"/>
      <w:sz w:val="18"/>
      <w:szCs w:val="18"/>
    </w:rPr>
  </w:style>
  <w:style w:type="paragraph" w:styleId="40">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1">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2">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3">
    <w:name w:val="toc 9"/>
    <w:basedOn w:val="1"/>
    <w:next w:val="1"/>
    <w:qFormat/>
    <w:uiPriority w:val="0"/>
    <w:pPr>
      <w:adjustRightInd w:val="0"/>
      <w:spacing w:line="312" w:lineRule="atLeast"/>
      <w:ind w:left="1680"/>
      <w:jc w:val="left"/>
      <w:textAlignment w:val="baseline"/>
    </w:pPr>
    <w:rPr>
      <w:kern w:val="0"/>
      <w:sz w:val="18"/>
      <w:szCs w:val="18"/>
    </w:rPr>
  </w:style>
  <w:style w:type="paragraph" w:styleId="44">
    <w:name w:val="Body Text 2"/>
    <w:basedOn w:val="1"/>
    <w:link w:val="83"/>
    <w:qFormat/>
    <w:uiPriority w:val="0"/>
    <w:pPr>
      <w:widowControl/>
      <w:jc w:val="center"/>
    </w:pPr>
    <w:rPr>
      <w:rFonts w:ascii="Arial" w:hAnsi="Arial"/>
      <w:kern w:val="0"/>
      <w:sz w:val="16"/>
      <w:szCs w:val="20"/>
    </w:rPr>
  </w:style>
  <w:style w:type="paragraph" w:styleId="45">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7">
    <w:name w:val="annotation subject"/>
    <w:basedOn w:val="17"/>
    <w:next w:val="17"/>
    <w:link w:val="85"/>
    <w:qFormat/>
    <w:uiPriority w:val="0"/>
    <w:rPr>
      <w:b/>
      <w:bCs/>
    </w:rPr>
  </w:style>
  <w:style w:type="paragraph" w:styleId="48">
    <w:name w:val="Body Text First Indent"/>
    <w:basedOn w:val="19"/>
    <w:link w:val="86"/>
    <w:qFormat/>
    <w:uiPriority w:val="0"/>
    <w:pPr>
      <w:ind w:firstLine="420"/>
    </w:pPr>
    <w:rPr>
      <w:szCs w:val="20"/>
    </w:rPr>
  </w:style>
  <w:style w:type="paragraph" w:styleId="49">
    <w:name w:val="Body Text First Indent 2"/>
    <w:basedOn w:val="20"/>
    <w:link w:val="87"/>
    <w:qFormat/>
    <w:uiPriority w:val="0"/>
    <w:pPr>
      <w:adjustRightInd w:val="0"/>
      <w:spacing w:after="120" w:line="360" w:lineRule="auto"/>
      <w:ind w:left="420" w:firstLine="420" w:firstLineChars="0"/>
      <w:textAlignment w:val="baseline"/>
    </w:pPr>
    <w:rPr>
      <w:color w:val="000000"/>
      <w:sz w:val="2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unhideWhenUsed/>
    <w:qFormat/>
    <w:uiPriority w:val="99"/>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paragraph" w:customStyle="1" w:styleId="5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标题 1 字符"/>
    <w:link w:val="2"/>
    <w:qFormat/>
    <w:uiPriority w:val="0"/>
    <w:rPr>
      <w:rFonts w:ascii="Times New Roman" w:hAnsi="Times New Roman" w:eastAsia="黑体"/>
      <w:b/>
      <w:sz w:val="44"/>
    </w:rPr>
  </w:style>
  <w:style w:type="character" w:customStyle="1" w:styleId="61">
    <w:name w:val="标题 2 字符"/>
    <w:link w:val="3"/>
    <w:qFormat/>
    <w:uiPriority w:val="0"/>
    <w:rPr>
      <w:rFonts w:ascii="Arial" w:hAnsi="Arial" w:eastAsia="黑体"/>
      <w:sz w:val="32"/>
    </w:rPr>
  </w:style>
  <w:style w:type="character" w:customStyle="1" w:styleId="62">
    <w:name w:val="标题 3 字符"/>
    <w:link w:val="4"/>
    <w:qFormat/>
    <w:uiPriority w:val="0"/>
    <w:rPr>
      <w:rFonts w:ascii="Arial" w:hAnsi="Arial" w:eastAsia="黑体"/>
      <w:sz w:val="30"/>
      <w:szCs w:val="30"/>
    </w:rPr>
  </w:style>
  <w:style w:type="character" w:customStyle="1" w:styleId="63">
    <w:name w:val="标题 4 字符"/>
    <w:link w:val="5"/>
    <w:qFormat/>
    <w:uiPriority w:val="0"/>
    <w:rPr>
      <w:rFonts w:ascii="Calibri" w:hAnsi="Calibri" w:eastAsia="楷体_GB2312" w:cs="Times New Roman"/>
      <w:b/>
      <w:bCs/>
      <w:sz w:val="28"/>
      <w:szCs w:val="28"/>
    </w:rPr>
  </w:style>
  <w:style w:type="character" w:customStyle="1" w:styleId="64">
    <w:name w:val="标题 5 字符"/>
    <w:link w:val="6"/>
    <w:qFormat/>
    <w:uiPriority w:val="0"/>
    <w:rPr>
      <w:rFonts w:ascii="Calibri" w:hAnsi="Calibri" w:eastAsia="宋体" w:cs="Times New Roman"/>
      <w:b/>
      <w:bCs/>
      <w:sz w:val="28"/>
      <w:szCs w:val="28"/>
    </w:rPr>
  </w:style>
  <w:style w:type="character" w:customStyle="1" w:styleId="65">
    <w:name w:val="标题 6 字符"/>
    <w:link w:val="7"/>
    <w:qFormat/>
    <w:uiPriority w:val="0"/>
    <w:rPr>
      <w:rFonts w:ascii="Arial" w:hAnsi="Arial" w:eastAsia="黑体" w:cs="Times New Roman"/>
      <w:b/>
      <w:bCs/>
      <w:sz w:val="24"/>
      <w:szCs w:val="24"/>
    </w:rPr>
  </w:style>
  <w:style w:type="character" w:customStyle="1" w:styleId="66">
    <w:name w:val="标题 7 字符"/>
    <w:link w:val="8"/>
    <w:qFormat/>
    <w:uiPriority w:val="0"/>
    <w:rPr>
      <w:rFonts w:ascii="Times New Roman" w:hAnsi="Times New Roman" w:eastAsia="宋体" w:cs="Times New Roman"/>
      <w:b/>
      <w:sz w:val="24"/>
      <w:szCs w:val="20"/>
    </w:rPr>
  </w:style>
  <w:style w:type="character" w:customStyle="1" w:styleId="67">
    <w:name w:val="正文缩进 字符"/>
    <w:link w:val="9"/>
    <w:qFormat/>
    <w:uiPriority w:val="0"/>
    <w:rPr>
      <w:sz w:val="24"/>
    </w:rPr>
  </w:style>
  <w:style w:type="character" w:customStyle="1" w:styleId="68">
    <w:name w:val="标题 8 字符"/>
    <w:link w:val="10"/>
    <w:qFormat/>
    <w:uiPriority w:val="0"/>
    <w:rPr>
      <w:rFonts w:ascii="Arial" w:hAnsi="Arial" w:eastAsia="黑体" w:cs="Times New Roman"/>
      <w:sz w:val="24"/>
      <w:szCs w:val="20"/>
    </w:rPr>
  </w:style>
  <w:style w:type="character" w:customStyle="1" w:styleId="69">
    <w:name w:val="标题 9 字符"/>
    <w:link w:val="11"/>
    <w:qFormat/>
    <w:uiPriority w:val="0"/>
    <w:rPr>
      <w:rFonts w:ascii="Arial" w:hAnsi="Arial" w:eastAsia="黑体" w:cs="Times New Roman"/>
      <w:szCs w:val="20"/>
    </w:rPr>
  </w:style>
  <w:style w:type="character" w:customStyle="1" w:styleId="70">
    <w:name w:val="文档结构图 字符"/>
    <w:link w:val="16"/>
    <w:qFormat/>
    <w:uiPriority w:val="0"/>
    <w:rPr>
      <w:rFonts w:ascii="宋体" w:hAnsi="Times New Roman" w:eastAsia="宋体" w:cs="Times New Roman"/>
      <w:sz w:val="18"/>
      <w:szCs w:val="18"/>
    </w:rPr>
  </w:style>
  <w:style w:type="character" w:customStyle="1" w:styleId="71">
    <w:name w:val="批注文字 字符"/>
    <w:link w:val="17"/>
    <w:qFormat/>
    <w:uiPriority w:val="99"/>
    <w:rPr>
      <w:rFonts w:ascii="Times New Roman" w:hAnsi="Times New Roman" w:eastAsia="宋体" w:cs="Times New Roman"/>
      <w:szCs w:val="24"/>
    </w:rPr>
  </w:style>
  <w:style w:type="character" w:customStyle="1" w:styleId="72">
    <w:name w:val="正文文本 3 字符"/>
    <w:link w:val="18"/>
    <w:qFormat/>
    <w:uiPriority w:val="0"/>
    <w:rPr>
      <w:rFonts w:ascii="Times New Roman" w:hAnsi="Times New Roman" w:eastAsia="宋体" w:cs="Times New Roman"/>
      <w:sz w:val="16"/>
      <w:szCs w:val="16"/>
    </w:rPr>
  </w:style>
  <w:style w:type="character" w:customStyle="1" w:styleId="73">
    <w:name w:val="正文文本 字符"/>
    <w:link w:val="19"/>
    <w:qFormat/>
    <w:uiPriority w:val="0"/>
    <w:rPr>
      <w:rFonts w:ascii="Times New Roman" w:hAnsi="Times New Roman" w:eastAsia="宋体" w:cs="Times New Roman"/>
      <w:szCs w:val="24"/>
    </w:rPr>
  </w:style>
  <w:style w:type="character" w:customStyle="1" w:styleId="74">
    <w:name w:val="正文文本缩进 字符"/>
    <w:link w:val="20"/>
    <w:qFormat/>
    <w:uiPriority w:val="0"/>
    <w:rPr>
      <w:rFonts w:ascii="仿宋_GB2312" w:hAnsi="Arial" w:eastAsia="仿宋_GB2312" w:cs="Times New Roman"/>
      <w:sz w:val="32"/>
      <w:szCs w:val="32"/>
    </w:rPr>
  </w:style>
  <w:style w:type="character" w:customStyle="1" w:styleId="75">
    <w:name w:val="纯文本 字符"/>
    <w:link w:val="27"/>
    <w:qFormat/>
    <w:uiPriority w:val="0"/>
    <w:rPr>
      <w:rFonts w:ascii="宋体" w:hAnsi="Courier New" w:eastAsia="宋体" w:cs="Times New Roman"/>
      <w:szCs w:val="20"/>
    </w:rPr>
  </w:style>
  <w:style w:type="character" w:customStyle="1" w:styleId="76">
    <w:name w:val="日期 字符"/>
    <w:link w:val="29"/>
    <w:qFormat/>
    <w:uiPriority w:val="0"/>
    <w:rPr>
      <w:rFonts w:ascii="Times New Roman" w:hAnsi="Times New Roman" w:eastAsia="宋体" w:cs="Times New Roman"/>
      <w:sz w:val="24"/>
      <w:szCs w:val="20"/>
    </w:rPr>
  </w:style>
  <w:style w:type="character" w:customStyle="1" w:styleId="77">
    <w:name w:val="正文文本缩进 2 字符"/>
    <w:link w:val="30"/>
    <w:qFormat/>
    <w:uiPriority w:val="0"/>
    <w:rPr>
      <w:rFonts w:ascii="楷体_GB2312" w:hAnsi="Times New Roman" w:eastAsia="楷体_GB2312" w:cs="Times New Roman"/>
      <w:sz w:val="24"/>
      <w:szCs w:val="20"/>
    </w:rPr>
  </w:style>
  <w:style w:type="character" w:customStyle="1" w:styleId="78">
    <w:name w:val="批注框文本 字符"/>
    <w:link w:val="31"/>
    <w:qFormat/>
    <w:uiPriority w:val="0"/>
    <w:rPr>
      <w:rFonts w:ascii="Times New Roman" w:hAnsi="Times New Roman" w:eastAsia="宋体" w:cs="Times New Roman"/>
      <w:sz w:val="18"/>
      <w:szCs w:val="18"/>
    </w:rPr>
  </w:style>
  <w:style w:type="character" w:customStyle="1" w:styleId="79">
    <w:name w:val="页脚 字符"/>
    <w:link w:val="32"/>
    <w:qFormat/>
    <w:uiPriority w:val="99"/>
    <w:rPr>
      <w:rFonts w:ascii="Times New Roman" w:hAnsi="Times New Roman" w:eastAsia="宋体" w:cs="Times New Roman"/>
      <w:sz w:val="18"/>
      <w:szCs w:val="18"/>
    </w:rPr>
  </w:style>
  <w:style w:type="character" w:customStyle="1" w:styleId="80">
    <w:name w:val="页眉 字符"/>
    <w:link w:val="33"/>
    <w:qFormat/>
    <w:uiPriority w:val="99"/>
    <w:rPr>
      <w:rFonts w:ascii="Times New Roman" w:hAnsi="Times New Roman" w:eastAsia="宋体" w:cs="Times New Roman"/>
      <w:sz w:val="18"/>
      <w:szCs w:val="18"/>
    </w:rPr>
  </w:style>
  <w:style w:type="character" w:customStyle="1" w:styleId="81">
    <w:name w:val="签名 字符"/>
    <w:link w:val="34"/>
    <w:qFormat/>
    <w:uiPriority w:val="0"/>
    <w:rPr>
      <w:rFonts w:ascii="Tahoma" w:hAnsi="Tahoma" w:cs="Tahoma"/>
      <w:sz w:val="24"/>
      <w:lang w:val="de-DE" w:eastAsia="de-DE"/>
    </w:rPr>
  </w:style>
  <w:style w:type="character" w:customStyle="1" w:styleId="82">
    <w:name w:val="正文文本缩进 3 字符"/>
    <w:link w:val="40"/>
    <w:qFormat/>
    <w:uiPriority w:val="0"/>
    <w:rPr>
      <w:rFonts w:ascii="楷体_GB2312" w:hAnsi="Times New Roman" w:eastAsia="楷体_GB2312" w:cs="Times New Roman"/>
      <w:b/>
      <w:bCs/>
      <w:sz w:val="24"/>
      <w:szCs w:val="20"/>
    </w:rPr>
  </w:style>
  <w:style w:type="character" w:customStyle="1" w:styleId="83">
    <w:name w:val="正文文本 2 字符"/>
    <w:link w:val="44"/>
    <w:qFormat/>
    <w:uiPriority w:val="0"/>
    <w:rPr>
      <w:rFonts w:ascii="Arial" w:hAnsi="Arial" w:eastAsia="宋体" w:cs="Times New Roman"/>
      <w:kern w:val="0"/>
      <w:sz w:val="16"/>
      <w:szCs w:val="20"/>
    </w:rPr>
  </w:style>
  <w:style w:type="character" w:customStyle="1" w:styleId="84">
    <w:name w:val="HTML 预设格式 字符"/>
    <w:link w:val="45"/>
    <w:qFormat/>
    <w:uiPriority w:val="0"/>
    <w:rPr>
      <w:rFonts w:ascii="黑体" w:hAnsi="Courier New" w:eastAsia="黑体" w:cs="Courier New"/>
    </w:rPr>
  </w:style>
  <w:style w:type="character" w:customStyle="1" w:styleId="85">
    <w:name w:val="批注主题 字符"/>
    <w:link w:val="47"/>
    <w:qFormat/>
    <w:uiPriority w:val="0"/>
    <w:rPr>
      <w:rFonts w:ascii="Times New Roman" w:hAnsi="Times New Roman" w:eastAsia="宋体" w:cs="Times New Roman"/>
      <w:b/>
      <w:bCs/>
      <w:szCs w:val="24"/>
    </w:rPr>
  </w:style>
  <w:style w:type="character" w:customStyle="1" w:styleId="86">
    <w:name w:val="正文首行缩进 字符"/>
    <w:link w:val="48"/>
    <w:qFormat/>
    <w:uiPriority w:val="0"/>
    <w:rPr>
      <w:rFonts w:ascii="Times New Roman" w:hAnsi="Times New Roman" w:eastAsia="宋体" w:cs="Times New Roman"/>
      <w:szCs w:val="20"/>
    </w:rPr>
  </w:style>
  <w:style w:type="character" w:customStyle="1" w:styleId="87">
    <w:name w:val="正文首行缩进 2 字符"/>
    <w:link w:val="49"/>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9"/>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2"/>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2"/>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6"/>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6"/>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5"/>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9"/>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9"/>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2"/>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 w:type="paragraph" w:customStyle="1" w:styleId="323">
    <w:name w:val="无间隔1"/>
    <w:basedOn w:val="1"/>
    <w:qFormat/>
    <w:uiPriority w:val="99"/>
  </w:style>
  <w:style w:type="character" w:customStyle="1" w:styleId="324">
    <w:name w:val="font21"/>
    <w:basedOn w:val="52"/>
    <w:qFormat/>
    <w:uiPriority w:val="0"/>
    <w:rPr>
      <w:rFonts w:hint="eastAsia" w:ascii="宋体" w:hAnsi="宋体" w:eastAsia="宋体" w:cs="宋体"/>
      <w:color w:val="000000"/>
      <w:sz w:val="20"/>
      <w:szCs w:val="20"/>
      <w:u w:val="none"/>
    </w:rPr>
  </w:style>
  <w:style w:type="character" w:customStyle="1" w:styleId="325">
    <w:name w:val="font41"/>
    <w:basedOn w:val="5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4954</Words>
  <Characters>5523</Characters>
  <Lines>44</Lines>
  <Paragraphs>12</Paragraphs>
  <TotalTime>6</TotalTime>
  <ScaleCrop>false</ScaleCrop>
  <LinksUpToDate>false</LinksUpToDate>
  <CharactersWithSpaces>5830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不主动先生 </cp:lastModifiedBy>
  <cp:lastPrinted>2024-06-12T08:36:00Z</cp:lastPrinted>
  <dcterms:modified xsi:type="dcterms:W3CDTF">2025-12-04T04:10:10Z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664A0824B95F41B6A10893431C60301F_13</vt:lpwstr>
  </property>
  <property fmtid="{D5CDD505-2E9C-101B-9397-08002B2CF9AE}" pid="4" name="KSOTemplateDocerSaveRecord">
    <vt:lpwstr>eyJoZGlkIjoiNjA2NzUwYWEzYmJhMjBmNjg4MDAzZDQ5MmIyYmNlN2EiLCJ1c2VySWQiOiI3MjIwMjkwNjYifQ==</vt:lpwstr>
  </property>
</Properties>
</file>